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Manor Board Meeting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December 12,  2023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4:30 PM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October 2023 Minutes  Approved and Posted to the Access Management website. </w:t>
      </w:r>
    </w:p>
    <w:p>
      <w:pPr>
        <w:pStyle w:val="Body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Election of Manor Board Officers:   Debbie Henderson (Vice President</w:t>
      </w:r>
      <w:r>
        <w:rPr>
          <w:rFonts w:ascii="Arial" w:hAnsi="Arial"/>
          <w:b w:val="1"/>
          <w:bCs w:val="1"/>
          <w:rtl w:val="0"/>
        </w:rPr>
        <w:t>)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Alicia Eakin (Secr</w:t>
      </w:r>
      <w:r>
        <w:rPr>
          <w:rFonts w:ascii="Arial" w:hAnsi="Arial"/>
          <w:b w:val="1"/>
          <w:bCs w:val="1"/>
          <w:rtl w:val="0"/>
          <w:lang w:val="en-US"/>
        </w:rPr>
        <w:t>etary)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and Shirley Sharp (at</w:t>
      </w:r>
      <w:r>
        <w:rPr>
          <w:rFonts w:ascii="Arial" w:hAnsi="Arial"/>
          <w:b w:val="1"/>
          <w:bCs w:val="1"/>
          <w:rtl w:val="0"/>
          <w:lang w:val="en-US"/>
        </w:rPr>
        <w:t xml:space="preserve">-large)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newly elected to two year terms.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Tommy Williams (Treasurer) and Joe Winland (President) one year term remaining.</w:t>
      </w:r>
    </w:p>
    <w:p>
      <w:pPr>
        <w:pStyle w:val="Body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Appointments to the Neighborhood Board - </w:t>
      </w:r>
      <w:r>
        <w:rPr>
          <w:rFonts w:ascii="Arial" w:hAnsi="Arial"/>
          <w:b w:val="1"/>
          <w:bCs w:val="1"/>
          <w:rtl w:val="0"/>
          <w:lang w:val="en-US"/>
        </w:rPr>
        <w:t xml:space="preserve">Tommy Williams and Joe Winland voted to serve again on the </w:t>
      </w:r>
      <w:r>
        <w:rPr>
          <w:rFonts w:ascii="Arial" w:hAnsi="Arial"/>
          <w:b w:val="1"/>
          <w:bCs w:val="1"/>
          <w:rtl w:val="0"/>
          <w:lang w:val="en-US"/>
        </w:rPr>
        <w:t>N</w:t>
      </w:r>
      <w:r>
        <w:rPr>
          <w:rFonts w:ascii="Arial" w:hAnsi="Arial"/>
          <w:b w:val="1"/>
          <w:bCs w:val="1"/>
          <w:rtl w:val="0"/>
          <w:lang w:val="en-US"/>
        </w:rPr>
        <w:t xml:space="preserve">eighborhood board. 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4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Financials - Month Ending  October and November,  2023  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Fonts w:ascii="Arial" w:hAnsi="Arial"/>
          <w:rtl w:val="0"/>
          <w:lang w:val="en-US"/>
        </w:rPr>
        <w:t>Current Cash positions - we are behind $240,000 compared to the planned $16,000. Most of that is the new insurance plan.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Fonts w:ascii="Arial" w:hAnsi="Arial"/>
          <w:rtl w:val="0"/>
          <w:lang w:val="en-US"/>
        </w:rPr>
        <w:t>4850 remaining insurance payments - 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Ari is working on making final payments pending smoothing out some issues with two contractors from 4850. </w:t>
      </w:r>
    </w:p>
    <w:p>
      <w:pPr>
        <w:pStyle w:val="Body"/>
        <w:numPr>
          <w:ilvl w:val="1"/>
          <w:numId w:val="2"/>
        </w:numPr>
        <w:spacing w:before="40"/>
        <w:rPr>
          <w:lang w:val="en-US"/>
        </w:rPr>
      </w:pPr>
      <w:r>
        <w:rPr>
          <w:rFonts w:ascii="Arial" w:hAnsi="Arial"/>
          <w:rtl w:val="0"/>
          <w:lang w:val="en-US"/>
        </w:rPr>
        <w:t xml:space="preserve">Currently there are $20,000 in unpaid dues from 4 units. Some have been served and are in the waiting period.  Others are in process of being served to collect those past dues and all associated fees. 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Fonts w:ascii="Arial" w:hAnsi="Arial"/>
          <w:rtl w:val="0"/>
          <w:lang w:val="en-US"/>
        </w:rPr>
        <w:t xml:space="preserve">Roof repairs over budget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Legal fees are over budget but that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primarily due to collection efforts (see above). That money will be recaptured during the lawsuit process.</w:t>
      </w:r>
    </w:p>
    <w:p>
      <w:pPr>
        <w:pStyle w:val="Body"/>
        <w:numPr>
          <w:ilvl w:val="0"/>
          <w:numId w:val="2"/>
        </w:numPr>
        <w:bidi w:val="0"/>
        <w:spacing w:before="40"/>
        <w:ind w:right="0"/>
        <w:jc w:val="left"/>
        <w:rPr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Assessment Payment minimum of  $88,200 in December, 2023 (more potentially given number that will pay the full $2,400 special assessment in December). </w:t>
      </w:r>
    </w:p>
    <w:p>
      <w:pPr>
        <w:pStyle w:val="Body"/>
        <w:spacing w:before="40"/>
        <w:ind w:left="174" w:firstLine="0"/>
        <w:rPr>
          <w:rFonts w:ascii="Arial" w:cs="Arial" w:hAnsi="Arial" w:eastAsia="Arial"/>
        </w:rPr>
      </w:pPr>
    </w:p>
    <w:p>
      <w:pPr>
        <w:pStyle w:val="Body"/>
        <w:spacing w:before="4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Property  Manager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Report </w:t>
      </w:r>
    </w:p>
    <w:p>
      <w:pPr>
        <w:pStyle w:val="Body"/>
        <w:numPr>
          <w:ilvl w:val="0"/>
          <w:numId w:val="4"/>
        </w:numPr>
        <w:bidi w:val="0"/>
        <w:spacing w:before="160"/>
        <w:ind w:right="0"/>
        <w:jc w:val="left"/>
        <w:rPr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Unit Sales Update - No unit sold in October and November, 2023.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One unit </w:t>
      </w:r>
      <w:r>
        <w:rPr>
          <w:rFonts w:ascii="Arial" w:hAnsi="Arial"/>
          <w:rtl w:val="0"/>
          <w:lang w:val="en-US"/>
        </w:rPr>
        <w:t xml:space="preserve">pending in December. </w:t>
      </w:r>
    </w:p>
    <w:p>
      <w:pPr>
        <w:pStyle w:val="Body"/>
        <w:numPr>
          <w:ilvl w:val="0"/>
          <w:numId w:val="4"/>
        </w:numPr>
        <w:bidi w:val="0"/>
        <w:spacing w:before="160"/>
        <w:ind w:right="0"/>
        <w:jc w:val="left"/>
        <w:rPr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For rent unit 205, building 4955 and building 4950, unit 105.  New tenant in unit 206 of building 4955.</w:t>
      </w:r>
    </w:p>
    <w:p>
      <w:pPr>
        <w:pStyle w:val="Body"/>
        <w:numPr>
          <w:ilvl w:val="0"/>
          <w:numId w:val="4"/>
        </w:numPr>
        <w:bidi w:val="0"/>
        <w:spacing w:before="4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Building 4850 </w:t>
      </w:r>
      <w:r>
        <w:rPr>
          <w:rFonts w:ascii="Arial" w:hAnsi="Arial"/>
          <w:rtl w:val="0"/>
        </w:rPr>
        <w:t>u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nit </w:t>
      </w:r>
      <w:r>
        <w:rPr>
          <w:rFonts w:ascii="Arial" w:hAnsi="Arial"/>
          <w:rtl w:val="0"/>
        </w:rPr>
        <w:t>r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epair </w:t>
      </w:r>
      <w:r>
        <w:rPr>
          <w:rFonts w:ascii="Arial" w:hAnsi="Arial"/>
          <w:rtl w:val="0"/>
        </w:rPr>
        <w:t>s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tatus </w:t>
      </w:r>
      <w:r>
        <w:rPr>
          <w:rFonts w:ascii="Arial" w:hAnsi="Arial"/>
          <w:rtl w:val="0"/>
        </w:rPr>
        <w:t>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ncluding common area </w:t>
      </w:r>
      <w:r>
        <w:rPr>
          <w:rFonts w:ascii="Arial" w:hAnsi="Arial"/>
          <w:rtl w:val="0"/>
          <w:lang w:val="en-US"/>
        </w:rPr>
        <w:t>- all work is slated to be completed by end of January.</w:t>
      </w:r>
    </w:p>
    <w:p>
      <w:pPr>
        <w:pStyle w:val="Body"/>
        <w:numPr>
          <w:ilvl w:val="0"/>
          <w:numId w:val="4"/>
        </w:numPr>
        <w:bidi w:val="0"/>
        <w:spacing w:before="4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Fire Sprinkler Head Inspection Completed - 3 homes were not able to be completed on second </w:t>
      </w:r>
      <w:r>
        <w:rPr>
          <w:rFonts w:ascii="Arial" w:hAnsi="Arial"/>
          <w:rtl w:val="0"/>
          <w:lang w:val="en-US"/>
        </w:rPr>
        <w:t>attempt so they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ll try again during repairs the week of 12/18.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Three and five year fire sprinkler system testing underway as is the draining and sucking of the attic sprinkler system piping.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Additional Insurance Broker Contacts 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Insurance Office of America (Bo Shaw) - will </w:t>
      </w:r>
      <w:r>
        <w:rPr>
          <w:rFonts w:ascii="Arial" w:hAnsi="Arial"/>
          <w:rtl w:val="0"/>
          <w:lang w:val="en-US"/>
        </w:rPr>
        <w:t>look to get new quote January/February.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MDP Insurance (Nico Patterson) - curre</w:t>
      </w:r>
      <w:r>
        <w:rPr>
          <w:rFonts w:ascii="Arial" w:hAnsi="Arial"/>
          <w:rtl w:val="0"/>
          <w:lang w:val="en-US"/>
        </w:rPr>
        <w:t xml:space="preserve">ntly reviewing the case. Awaiting more information. 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rtl w:val="0"/>
          <w:lang w:val="en-US"/>
        </w:rPr>
        <w:t>USI (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Sandy Christian</w:t>
      </w:r>
      <w:r>
        <w:rPr>
          <w:rFonts w:ascii="Arial" w:hAnsi="Arial"/>
          <w:rtl w:val="0"/>
          <w:lang w:val="en-US"/>
        </w:rPr>
        <w:t xml:space="preserve">) - they are eager to work with us and reviewing the case.  Awaiting more information. 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Bouvier - a potential for another insurance proposal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Insurance Committee Formed: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Rosemary Trudeau, Chair, Anne Humann, Jake Foss, Joe Winland and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Ari Butler. First meeting held on December 5, 2023.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Kurt Lillie with Bouvier Insurance in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attendance at the meeting</w:t>
      </w:r>
      <w:r>
        <w:rPr>
          <w:rFonts w:ascii="Arial" w:hAnsi="Arial"/>
          <w:rtl w:val="0"/>
        </w:rPr>
        <w:t xml:space="preserve">. </w:t>
      </w:r>
    </w:p>
    <w:p>
      <w:pPr>
        <w:pStyle w:val="Body"/>
        <w:spacing w:after="6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6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Board Action</w:t>
      </w:r>
    </w:p>
    <w:p>
      <w:pPr>
        <w:pStyle w:val="Body"/>
        <w:numPr>
          <w:ilvl w:val="0"/>
          <w:numId w:val="6"/>
        </w:numPr>
        <w:bidi w:val="0"/>
        <w:spacing w:after="6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Annual meeting feedback</w:t>
      </w:r>
    </w:p>
    <w:p>
      <w:pPr>
        <w:pStyle w:val="Body"/>
        <w:numPr>
          <w:ilvl w:val="0"/>
          <w:numId w:val="6"/>
        </w:numPr>
        <w:bidi w:val="0"/>
        <w:spacing w:after="6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Unit Written Maintenance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Standards - to be distributed,</w:t>
      </w:r>
    </w:p>
    <w:p>
      <w:pPr>
        <w:pStyle w:val="Body"/>
        <w:numPr>
          <w:ilvl w:val="0"/>
          <w:numId w:val="6"/>
        </w:numPr>
        <w:bidi w:val="0"/>
        <w:spacing w:after="6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Find a replacement for 4855 building </w:t>
      </w:r>
      <w:r>
        <w:rPr>
          <w:rFonts w:ascii="Arial" w:hAnsi="Arial"/>
          <w:shd w:val="clear" w:color="auto" w:fill="ffffff"/>
          <w:rtl w:val="0"/>
          <w:lang w:val="en-US"/>
        </w:rPr>
        <w:t>representatives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.  Joyce Yaari stepping down </w:t>
      </w:r>
    </w:p>
    <w:p>
      <w:pPr>
        <w:pStyle w:val="Body"/>
        <w:numPr>
          <w:ilvl w:val="0"/>
          <w:numId w:val="6"/>
        </w:numPr>
        <w:bidi w:val="0"/>
        <w:spacing w:after="6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Schedule a building representative meeting for January. 2024.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Neighborhood Board Activity </w:t>
      </w:r>
    </w:p>
    <w:p>
      <w:pPr>
        <w:pStyle w:val="Body"/>
        <w:numPr>
          <w:ilvl w:val="1"/>
          <w:numId w:val="8"/>
        </w:numPr>
        <w:bidi w:val="0"/>
        <w:spacing w:before="4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No November, 2023 Neighborhood board meeting - only annual meeting</w:t>
      </w:r>
    </w:p>
    <w:p>
      <w:pPr>
        <w:pStyle w:val="Body"/>
        <w:numPr>
          <w:ilvl w:val="1"/>
          <w:numId w:val="8"/>
        </w:numPr>
        <w:bidi w:val="0"/>
        <w:spacing w:before="4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Landscaping committee - walked the property to discuss bushes that will be reduced around the community. A communication will go out to the neighborhood to explain what changes will be made and when. </w:t>
      </w:r>
    </w:p>
    <w:p>
      <w:pPr>
        <w:pStyle w:val="Body"/>
        <w:numPr>
          <w:ilvl w:val="1"/>
          <w:numId w:val="8"/>
        </w:numPr>
        <w:bidi w:val="0"/>
        <w:spacing w:before="4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Next Neighborhood Board meeting set for December 19, 2023.   </w:t>
      </w:r>
    </w:p>
    <w:p>
      <w:pPr>
        <w:pStyle w:val="Body"/>
        <w:numPr>
          <w:ilvl w:val="2"/>
          <w:numId w:val="8"/>
        </w:numPr>
        <w:bidi w:val="0"/>
        <w:spacing w:before="4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New Board to be formed</w:t>
      </w:r>
    </w:p>
    <w:p>
      <w:pPr>
        <w:pStyle w:val="Body"/>
        <w:numPr>
          <w:ilvl w:val="2"/>
          <w:numId w:val="8"/>
        </w:numPr>
        <w:bidi w:val="0"/>
        <w:spacing w:before="4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Election of Neighborhood board officers</w:t>
      </w:r>
    </w:p>
    <w:p>
      <w:pPr>
        <w:pStyle w:val="Body"/>
        <w:numPr>
          <w:ilvl w:val="2"/>
          <w:numId w:val="8"/>
        </w:numPr>
        <w:bidi w:val="0"/>
        <w:spacing w:before="4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Old and new business </w:t>
      </w:r>
    </w:p>
    <w:p>
      <w:pPr>
        <w:pStyle w:val="Body"/>
        <w:spacing w:before="4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4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Individual Building Projects</w:t>
      </w:r>
    </w:p>
    <w:p>
      <w:pPr>
        <w:pStyle w:val="Body"/>
        <w:numPr>
          <w:ilvl w:val="0"/>
          <w:numId w:val="10"/>
        </w:numPr>
        <w:bidi w:val="0"/>
        <w:spacing w:before="40"/>
        <w:ind w:right="0"/>
        <w:jc w:val="left"/>
        <w:rPr>
          <w:rFonts w:ascii="Helvetica Neue" w:hAnsi="Helvetica Neue"/>
          <w:rtl w:val="0"/>
        </w:rPr>
      </w:pPr>
      <w:r>
        <w:rPr>
          <w:rFonts w:ascii="Arial" w:hAnsi="Arial"/>
          <w:rtl w:val="0"/>
        </w:rPr>
        <w:t xml:space="preserve">4850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Unit 103 - </w:t>
      </w:r>
      <w:r>
        <w:rPr>
          <w:rFonts w:ascii="Arial" w:hAnsi="Arial"/>
          <w:rtl w:val="0"/>
        </w:rPr>
        <w:t>P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ortico</w:t>
      </w:r>
      <w:r>
        <w:rPr>
          <w:rFonts w:ascii="Arial" w:hAnsi="Arial"/>
          <w:rtl w:val="0"/>
          <w:lang w:val="en-US"/>
        </w:rPr>
        <w:t xml:space="preserve"> has been repaired. Some welding remains to be done.</w:t>
      </w:r>
    </w:p>
    <w:p>
      <w:pPr>
        <w:pStyle w:val="Body"/>
        <w:numPr>
          <w:ilvl w:val="0"/>
          <w:numId w:val="10"/>
        </w:numPr>
        <w:bidi w:val="0"/>
        <w:spacing w:before="40"/>
        <w:ind w:right="0"/>
        <w:jc w:val="left"/>
        <w:rPr>
          <w:rFonts w:ascii="Helvetica Neue" w:hAnsi="Helvetica Neue"/>
          <w:rtl w:val="0"/>
          <w:lang w:val="nl-NL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4855 front door lock</w:t>
      </w:r>
      <w:r>
        <w:rPr>
          <w:rFonts w:ascii="Arial" w:hAnsi="Arial"/>
          <w:rtl w:val="0"/>
          <w:lang w:val="en-US"/>
        </w:rPr>
        <w:t xml:space="preserve"> - repairs </w:t>
      </w:r>
      <w:r>
        <w:rPr>
          <w:rFonts w:ascii="Arial" w:hAnsi="Arial"/>
          <w:rtl w:val="0"/>
          <w:lang w:val="en-US"/>
        </w:rPr>
        <w:t>completed.</w:t>
      </w:r>
    </w:p>
    <w:p>
      <w:pPr>
        <w:pStyle w:val="Body"/>
        <w:spacing w:before="4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4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Board Meetings</w:t>
      </w:r>
    </w:p>
    <w:p>
      <w:pPr>
        <w:pStyle w:val="Body"/>
        <w:spacing w:before="40"/>
      </w:pPr>
      <w:r>
        <w:rPr>
          <w:rFonts w:ascii="Arial" w:hAnsi="Arial"/>
          <w:rtl w:val="0"/>
        </w:rPr>
        <w:t>N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ext Board Meeting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cc241a"/>
          <w:u w:val="none" w:color="cc241a"/>
          <w:shd w:val="nil" w:color="auto" w:fill="auto"/>
          <w:vertAlign w:val="baseline"/>
          <w:rtl w:val="0"/>
          <w:lang w:val="en-US"/>
          <w14:textFill>
            <w14:solidFill>
              <w14:srgbClr w14:val="CC241A"/>
            </w14:solidFill>
          </w14:textFill>
        </w:rPr>
        <w:t xml:space="preserve"> January  23, 2024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Starting at 4:30PM - Clubhouse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020"/>
      </w:tabs>
    </w:pPr>
    <w:r>
      <w:rPr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09" w:hanging="2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09" w:hanging="2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4" w:hanging="1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4" w:hanging="1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4" w:hanging="1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4" w:hanging="1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4" w:hanging="1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4" w:hanging="1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4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4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4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4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4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4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4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600" w:hanging="6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4" w:hanging="1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4" w:hanging="1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4" w:hanging="1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4" w:hanging="1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4" w:hanging="1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4" w:hanging="1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4" w:hanging="1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90" w:hanging="19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90" w:hanging="19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90" w:hanging="19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90" w:hanging="19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90" w:hanging="19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90" w:hanging="19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90" w:hanging="19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90" w:hanging="19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