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6288" w14:textId="77777777" w:rsidR="00A318D8" w:rsidRDefault="00A318D8">
      <w:pPr>
        <w:pStyle w:val="Body"/>
        <w:spacing w:before="81" w:line="226" w:lineRule="exact"/>
        <w:rPr>
          <w:b/>
          <w:bCs/>
          <w:sz w:val="32"/>
          <w:szCs w:val="32"/>
        </w:rPr>
      </w:pPr>
    </w:p>
    <w:p w14:paraId="5B4ED073" w14:textId="77777777" w:rsidR="00A318D8" w:rsidRDefault="00A318D8">
      <w:pPr>
        <w:pStyle w:val="Body"/>
        <w:spacing w:before="81" w:line="226" w:lineRule="exact"/>
        <w:rPr>
          <w:b/>
          <w:bCs/>
          <w:sz w:val="32"/>
          <w:szCs w:val="32"/>
        </w:rPr>
      </w:pPr>
    </w:p>
    <w:p w14:paraId="799FABD5" w14:textId="77777777" w:rsidR="00A318D8" w:rsidRDefault="00A318D8">
      <w:pPr>
        <w:pStyle w:val="Body"/>
        <w:spacing w:before="81" w:line="226" w:lineRule="exact"/>
        <w:jc w:val="center"/>
        <w:rPr>
          <w:b/>
          <w:bCs/>
          <w:sz w:val="32"/>
          <w:szCs w:val="32"/>
        </w:rPr>
      </w:pPr>
    </w:p>
    <w:p w14:paraId="7D900555" w14:textId="77777777" w:rsidR="00A318D8" w:rsidRDefault="00371FF7">
      <w:pPr>
        <w:pStyle w:val="Body"/>
        <w:spacing w:before="81" w:line="226" w:lineRule="exact"/>
        <w:jc w:val="center"/>
        <w:rPr>
          <w:b/>
          <w:bCs/>
          <w:sz w:val="32"/>
          <w:szCs w:val="32"/>
        </w:rPr>
      </w:pPr>
      <w:r>
        <w:rPr>
          <w:b/>
          <w:bCs/>
          <w:sz w:val="32"/>
          <w:szCs w:val="32"/>
        </w:rPr>
        <w:t>Olde Ivy at Vinings</w:t>
      </w:r>
    </w:p>
    <w:p w14:paraId="192990EE" w14:textId="77777777" w:rsidR="00A318D8" w:rsidRDefault="00371FF7">
      <w:pPr>
        <w:pStyle w:val="Body"/>
        <w:spacing w:before="81" w:line="226" w:lineRule="exact"/>
        <w:jc w:val="center"/>
        <w:rPr>
          <w:b/>
          <w:bCs/>
          <w:sz w:val="32"/>
          <w:szCs w:val="32"/>
        </w:rPr>
      </w:pPr>
      <w:r>
        <w:rPr>
          <w:b/>
          <w:bCs/>
          <w:sz w:val="32"/>
          <w:szCs w:val="32"/>
        </w:rPr>
        <w:t>Neighborhood HOA Board Meeting Minutes</w:t>
      </w:r>
    </w:p>
    <w:p w14:paraId="6AA9C876" w14:textId="77777777" w:rsidR="00A318D8" w:rsidRDefault="00371FF7">
      <w:pPr>
        <w:pStyle w:val="Body"/>
        <w:spacing w:before="76" w:line="226" w:lineRule="exact"/>
        <w:jc w:val="center"/>
        <w:rPr>
          <w:b/>
          <w:bCs/>
          <w:spacing w:val="-1"/>
          <w:sz w:val="32"/>
          <w:szCs w:val="32"/>
        </w:rPr>
      </w:pPr>
      <w:r>
        <w:rPr>
          <w:b/>
          <w:bCs/>
          <w:spacing w:val="-1"/>
          <w:sz w:val="32"/>
          <w:szCs w:val="32"/>
        </w:rPr>
        <w:t>Tuesday, September 19, 2023</w:t>
      </w:r>
    </w:p>
    <w:p w14:paraId="0E7C3415" w14:textId="77777777" w:rsidR="00A318D8" w:rsidRDefault="00A318D8">
      <w:pPr>
        <w:pStyle w:val="Body"/>
        <w:spacing w:before="76" w:line="226" w:lineRule="exact"/>
        <w:jc w:val="center"/>
        <w:rPr>
          <w:b/>
          <w:bCs/>
          <w:spacing w:val="-1"/>
          <w:sz w:val="32"/>
          <w:szCs w:val="32"/>
        </w:rPr>
      </w:pPr>
    </w:p>
    <w:p w14:paraId="4DE6BB9B" w14:textId="77777777" w:rsidR="00A318D8" w:rsidRDefault="00371FF7">
      <w:pPr>
        <w:pStyle w:val="Body"/>
        <w:spacing w:before="38" w:line="226" w:lineRule="exact"/>
        <w:rPr>
          <w:sz w:val="24"/>
          <w:szCs w:val="24"/>
        </w:rPr>
      </w:pPr>
      <w:r>
        <w:rPr>
          <w:b/>
          <w:bCs/>
          <w:sz w:val="24"/>
          <w:szCs w:val="24"/>
        </w:rPr>
        <w:t xml:space="preserve">PRESENT: </w:t>
      </w:r>
      <w:r>
        <w:rPr>
          <w:sz w:val="24"/>
          <w:szCs w:val="24"/>
        </w:rPr>
        <w:t>Tommy Williams (President), Beth Jones (Vice President), Susan Thayer (Secretary), Joe Winland (Treasurer), Laura Dowling (At-Large)</w:t>
      </w:r>
    </w:p>
    <w:p w14:paraId="27B80912" w14:textId="77777777" w:rsidR="00A318D8" w:rsidRDefault="00A318D8">
      <w:pPr>
        <w:pStyle w:val="NoSpacing"/>
        <w:spacing w:before="38"/>
        <w:rPr>
          <w:sz w:val="24"/>
          <w:szCs w:val="24"/>
        </w:rPr>
      </w:pPr>
    </w:p>
    <w:p w14:paraId="5A40B042" w14:textId="77777777" w:rsidR="00A318D8" w:rsidRDefault="00371FF7">
      <w:pPr>
        <w:pStyle w:val="NoSpacing"/>
        <w:spacing w:before="38"/>
        <w:rPr>
          <w:b/>
          <w:bCs/>
          <w:sz w:val="24"/>
          <w:szCs w:val="24"/>
        </w:rPr>
      </w:pPr>
      <w:r>
        <w:rPr>
          <w:b/>
          <w:bCs/>
          <w:sz w:val="24"/>
          <w:szCs w:val="24"/>
        </w:rPr>
        <w:t>OLD BUSINESS</w:t>
      </w:r>
    </w:p>
    <w:p w14:paraId="7EB6C112" w14:textId="77777777" w:rsidR="00A318D8" w:rsidRDefault="00371FF7">
      <w:pPr>
        <w:pStyle w:val="NoSpacing"/>
        <w:numPr>
          <w:ilvl w:val="0"/>
          <w:numId w:val="2"/>
        </w:numPr>
        <w:spacing w:before="38"/>
        <w:rPr>
          <w:b/>
          <w:bCs/>
          <w:sz w:val="24"/>
          <w:szCs w:val="24"/>
        </w:rPr>
      </w:pPr>
      <w:r>
        <w:rPr>
          <w:b/>
          <w:bCs/>
          <w:sz w:val="24"/>
          <w:szCs w:val="24"/>
        </w:rPr>
        <w:t xml:space="preserve">Minutes - </w:t>
      </w:r>
      <w:r>
        <w:rPr>
          <w:sz w:val="24"/>
          <w:szCs w:val="24"/>
        </w:rPr>
        <w:t>The August 2023 minutes were approved by Board email vote and were posted to the Access Management Group (AMG) and to the</w:t>
      </w:r>
      <w:r>
        <w:rPr>
          <w:color w:val="0000FF"/>
          <w:sz w:val="24"/>
          <w:szCs w:val="24"/>
          <w:u w:val="single" w:color="0000FF"/>
        </w:rPr>
        <w:t xml:space="preserve"> </w:t>
      </w:r>
      <w:hyperlink r:id="rId7" w:history="1">
        <w:r>
          <w:rPr>
            <w:rStyle w:val="Hyperlink0"/>
            <w:sz w:val="24"/>
            <w:szCs w:val="24"/>
          </w:rPr>
          <w:t>oldeivy.org</w:t>
        </w:r>
      </w:hyperlink>
      <w:r>
        <w:rPr>
          <w:rStyle w:val="None"/>
          <w:sz w:val="24"/>
          <w:szCs w:val="24"/>
        </w:rPr>
        <w:t xml:space="preserve"> site.</w:t>
      </w:r>
    </w:p>
    <w:p w14:paraId="4419BB5C" w14:textId="77777777" w:rsidR="00A318D8" w:rsidRDefault="00A318D8">
      <w:pPr>
        <w:pStyle w:val="Body"/>
        <w:spacing w:before="38" w:line="250" w:lineRule="exact"/>
        <w:jc w:val="both"/>
        <w:rPr>
          <w:rStyle w:val="None"/>
          <w:b/>
          <w:bCs/>
          <w:sz w:val="24"/>
          <w:szCs w:val="24"/>
        </w:rPr>
      </w:pPr>
    </w:p>
    <w:p w14:paraId="2A35A0F3" w14:textId="77777777" w:rsidR="00A318D8" w:rsidRDefault="00371FF7">
      <w:pPr>
        <w:pStyle w:val="ListParagraph"/>
        <w:numPr>
          <w:ilvl w:val="0"/>
          <w:numId w:val="4"/>
        </w:numPr>
        <w:spacing w:before="38" w:line="259" w:lineRule="exact"/>
        <w:jc w:val="both"/>
        <w:rPr>
          <w:b/>
          <w:bCs/>
          <w:sz w:val="24"/>
          <w:szCs w:val="24"/>
        </w:rPr>
      </w:pPr>
      <w:r>
        <w:rPr>
          <w:rStyle w:val="None"/>
          <w:b/>
          <w:bCs/>
          <w:sz w:val="24"/>
          <w:szCs w:val="24"/>
        </w:rPr>
        <w:t>Updates on Previous Board Actions/Decisions</w:t>
      </w:r>
    </w:p>
    <w:p w14:paraId="666C4CA9" w14:textId="77777777" w:rsidR="00A318D8" w:rsidRDefault="00A318D8">
      <w:pPr>
        <w:pStyle w:val="ListParagraph"/>
        <w:spacing w:before="38" w:line="259" w:lineRule="exact"/>
        <w:jc w:val="both"/>
        <w:rPr>
          <w:rStyle w:val="None"/>
          <w:b/>
          <w:bCs/>
          <w:sz w:val="24"/>
          <w:szCs w:val="24"/>
        </w:rPr>
      </w:pPr>
    </w:p>
    <w:p w14:paraId="63C5ED0C" w14:textId="77777777" w:rsidR="00A318D8" w:rsidRDefault="00371FF7">
      <w:pPr>
        <w:pStyle w:val="ListParagraph"/>
        <w:numPr>
          <w:ilvl w:val="0"/>
          <w:numId w:val="6"/>
        </w:numPr>
        <w:spacing w:before="38" w:line="259" w:lineRule="exact"/>
        <w:jc w:val="both"/>
        <w:rPr>
          <w:b/>
          <w:bCs/>
          <w:sz w:val="24"/>
          <w:szCs w:val="24"/>
        </w:rPr>
      </w:pPr>
      <w:r>
        <w:rPr>
          <w:rStyle w:val="None"/>
          <w:b/>
          <w:bCs/>
          <w:sz w:val="24"/>
          <w:szCs w:val="24"/>
        </w:rPr>
        <w:t>Standing Committee Discussion</w:t>
      </w:r>
    </w:p>
    <w:p w14:paraId="3B23D6A7" w14:textId="77777777" w:rsidR="00A318D8" w:rsidRDefault="00A318D8">
      <w:pPr>
        <w:pStyle w:val="ListParagraph"/>
        <w:rPr>
          <w:rStyle w:val="None"/>
          <w:b/>
          <w:bCs/>
          <w:sz w:val="24"/>
          <w:szCs w:val="24"/>
        </w:rPr>
      </w:pPr>
    </w:p>
    <w:p w14:paraId="68EE90B8" w14:textId="77777777" w:rsidR="00A318D8" w:rsidRDefault="00371FF7">
      <w:pPr>
        <w:pStyle w:val="ListParagraph"/>
        <w:numPr>
          <w:ilvl w:val="0"/>
          <w:numId w:val="8"/>
        </w:numPr>
        <w:spacing w:before="38" w:line="259" w:lineRule="exact"/>
        <w:jc w:val="both"/>
        <w:rPr>
          <w:b/>
          <w:bCs/>
          <w:sz w:val="24"/>
          <w:szCs w:val="24"/>
        </w:rPr>
      </w:pPr>
      <w:r>
        <w:rPr>
          <w:rStyle w:val="None"/>
          <w:b/>
          <w:bCs/>
          <w:sz w:val="24"/>
          <w:szCs w:val="24"/>
        </w:rPr>
        <w:t xml:space="preserve">Social Work Group </w:t>
      </w:r>
      <w:r>
        <w:rPr>
          <w:rStyle w:val="None"/>
          <w:sz w:val="24"/>
          <w:szCs w:val="24"/>
        </w:rPr>
        <w:t>– Tommy distributed to the board “Social Committee Guidelines”, which were developed by the Social Committee.  Several recommendations for revisions were made by board members.  Tommy will make the changes and review them with the Social Committee.</w:t>
      </w:r>
    </w:p>
    <w:p w14:paraId="2332CAB2" w14:textId="77777777" w:rsidR="00A318D8" w:rsidRDefault="00371FF7">
      <w:pPr>
        <w:pStyle w:val="ListParagraph"/>
        <w:numPr>
          <w:ilvl w:val="0"/>
          <w:numId w:val="8"/>
        </w:numPr>
        <w:spacing w:before="38" w:line="259" w:lineRule="exact"/>
        <w:rPr>
          <w:b/>
          <w:bCs/>
          <w:sz w:val="24"/>
          <w:szCs w:val="24"/>
        </w:rPr>
      </w:pPr>
      <w:r>
        <w:rPr>
          <w:rStyle w:val="None"/>
          <w:b/>
          <w:bCs/>
          <w:sz w:val="24"/>
          <w:szCs w:val="24"/>
        </w:rPr>
        <w:t xml:space="preserve">Landscape Advisory Work Group/Landscape Projects – </w:t>
      </w:r>
      <w:r>
        <w:rPr>
          <w:rStyle w:val="None"/>
          <w:sz w:val="24"/>
          <w:szCs w:val="24"/>
        </w:rPr>
        <w:t>Gibbs landscape architect, Nathan</w:t>
      </w:r>
      <w:r>
        <w:rPr>
          <w:rStyle w:val="None"/>
          <w:color w:val="FF0000"/>
          <w:sz w:val="24"/>
          <w:szCs w:val="24"/>
          <w:u w:color="FF0000"/>
        </w:rPr>
        <w:t xml:space="preserve"> </w:t>
      </w:r>
      <w:proofErr w:type="spellStart"/>
      <w:r w:rsidRPr="009A19AD">
        <w:rPr>
          <w:rStyle w:val="None"/>
          <w:color w:val="1A1A1A" w:themeColor="background1" w:themeShade="1A"/>
          <w:sz w:val="24"/>
          <w:szCs w:val="24"/>
          <w:u w:color="FF0000"/>
        </w:rPr>
        <w:t>Howle</w:t>
      </w:r>
      <w:proofErr w:type="spellEnd"/>
      <w:r w:rsidRPr="009A19AD">
        <w:rPr>
          <w:rStyle w:val="None"/>
          <w:color w:val="1A1A1A" w:themeColor="background1" w:themeShade="1A"/>
          <w:sz w:val="24"/>
          <w:szCs w:val="24"/>
        </w:rPr>
        <w:t xml:space="preserve">, </w:t>
      </w:r>
      <w:r>
        <w:rPr>
          <w:rStyle w:val="None"/>
          <w:sz w:val="24"/>
          <w:szCs w:val="24"/>
        </w:rPr>
        <w:t xml:space="preserve">developed plans for several </w:t>
      </w:r>
      <w:r>
        <w:rPr>
          <w:rStyle w:val="None"/>
          <w:sz w:val="24"/>
          <w:szCs w:val="24"/>
        </w:rPr>
        <w:t>areas in the community.  Tommy shared the plans for the Log Cabin gate, at a cost of $10,000, and for an island to the left, just inside that gate, at a cost of $5,000. The board approved the gate expenditure, but not the island.  Year-end funds will be used to finance the project.  Improved landscape plans were also developed for the Beech Haven gate, which is planned for implementation in 2024.</w:t>
      </w:r>
    </w:p>
    <w:p w14:paraId="6E96DF0F" w14:textId="77777777" w:rsidR="00A318D8" w:rsidRDefault="00371FF7">
      <w:pPr>
        <w:pStyle w:val="ListParagraph"/>
        <w:spacing w:before="38" w:line="216" w:lineRule="exact"/>
        <w:jc w:val="both"/>
        <w:rPr>
          <w:rStyle w:val="None"/>
          <w:b/>
          <w:bCs/>
          <w:sz w:val="24"/>
          <w:szCs w:val="24"/>
        </w:rPr>
      </w:pPr>
      <w:r>
        <w:rPr>
          <w:rStyle w:val="None"/>
          <w:b/>
          <w:bCs/>
          <w:sz w:val="24"/>
          <w:szCs w:val="24"/>
        </w:rPr>
        <w:t xml:space="preserve"> </w:t>
      </w:r>
    </w:p>
    <w:p w14:paraId="2CF83ED5" w14:textId="77777777" w:rsidR="00A318D8" w:rsidRDefault="00371FF7">
      <w:pPr>
        <w:pStyle w:val="ListParagraph"/>
        <w:numPr>
          <w:ilvl w:val="0"/>
          <w:numId w:val="10"/>
        </w:numPr>
        <w:spacing w:before="38" w:line="255" w:lineRule="exact"/>
        <w:jc w:val="both"/>
        <w:rPr>
          <w:sz w:val="24"/>
          <w:szCs w:val="24"/>
        </w:rPr>
      </w:pPr>
      <w:r>
        <w:rPr>
          <w:rStyle w:val="None"/>
          <w:b/>
          <w:bCs/>
          <w:sz w:val="24"/>
          <w:szCs w:val="24"/>
        </w:rPr>
        <w:t>Manager’s Update</w:t>
      </w:r>
    </w:p>
    <w:p w14:paraId="4A8F38EF" w14:textId="77777777" w:rsidR="00A318D8" w:rsidRDefault="00371FF7">
      <w:pPr>
        <w:pStyle w:val="Body"/>
        <w:spacing w:before="38" w:line="252" w:lineRule="exact"/>
        <w:jc w:val="both"/>
        <w:rPr>
          <w:rStyle w:val="None"/>
          <w:sz w:val="24"/>
          <w:szCs w:val="24"/>
        </w:rPr>
      </w:pPr>
      <w:r>
        <w:rPr>
          <w:rStyle w:val="None"/>
          <w:sz w:val="24"/>
          <w:szCs w:val="24"/>
        </w:rPr>
        <w:t xml:space="preserve">   </w:t>
      </w:r>
    </w:p>
    <w:p w14:paraId="73881491" w14:textId="77777777" w:rsidR="00A318D8" w:rsidRDefault="00371FF7">
      <w:pPr>
        <w:pStyle w:val="ListParagraph"/>
        <w:numPr>
          <w:ilvl w:val="0"/>
          <w:numId w:val="12"/>
        </w:numPr>
        <w:spacing w:before="38" w:line="252" w:lineRule="exact"/>
        <w:rPr>
          <w:sz w:val="24"/>
          <w:szCs w:val="24"/>
        </w:rPr>
      </w:pPr>
      <w:r>
        <w:rPr>
          <w:rStyle w:val="None"/>
          <w:b/>
          <w:bCs/>
          <w:sz w:val="24"/>
          <w:szCs w:val="24"/>
        </w:rPr>
        <w:t xml:space="preserve">Retaining Wall Project $154,500 (between Manor buildings 4950 and 4850) </w:t>
      </w:r>
      <w:r>
        <w:rPr>
          <w:rStyle w:val="None"/>
          <w:sz w:val="24"/>
          <w:szCs w:val="24"/>
        </w:rPr>
        <w:t xml:space="preserve">– The Board approved spending $10,000 of year-end funds for landscaping in front of and on top of the retaining wall. </w:t>
      </w:r>
    </w:p>
    <w:p w14:paraId="468A0685" w14:textId="77777777" w:rsidR="00A318D8" w:rsidRDefault="00371FF7">
      <w:pPr>
        <w:pStyle w:val="ListParagraph"/>
        <w:numPr>
          <w:ilvl w:val="0"/>
          <w:numId w:val="12"/>
        </w:numPr>
        <w:spacing w:before="38" w:line="252" w:lineRule="exact"/>
        <w:rPr>
          <w:sz w:val="24"/>
          <w:szCs w:val="24"/>
        </w:rPr>
      </w:pPr>
      <w:r>
        <w:rPr>
          <w:rStyle w:val="None"/>
          <w:b/>
          <w:bCs/>
          <w:sz w:val="24"/>
          <w:szCs w:val="24"/>
        </w:rPr>
        <w:t xml:space="preserve">Update on MTU Replacements – </w:t>
      </w:r>
      <w:r>
        <w:rPr>
          <w:rStyle w:val="None"/>
          <w:sz w:val="24"/>
          <w:szCs w:val="24"/>
        </w:rPr>
        <w:t xml:space="preserve">Six MTUs have died, and nine are to be installed, including wiring.  Jack </w:t>
      </w:r>
      <w:proofErr w:type="spellStart"/>
      <w:r>
        <w:rPr>
          <w:rStyle w:val="None"/>
          <w:sz w:val="24"/>
          <w:szCs w:val="24"/>
        </w:rPr>
        <w:t>Foss</w:t>
      </w:r>
      <w:proofErr w:type="spellEnd"/>
      <w:r>
        <w:rPr>
          <w:rStyle w:val="None"/>
          <w:sz w:val="24"/>
          <w:szCs w:val="24"/>
        </w:rPr>
        <w:t xml:space="preserve"> will inform Joe tomorrow if he is willing to take on the responsibility of overseeing this responsibility for next year.</w:t>
      </w:r>
    </w:p>
    <w:p w14:paraId="3829024B" w14:textId="77777777" w:rsidR="00A318D8" w:rsidRDefault="00371FF7">
      <w:pPr>
        <w:pStyle w:val="ListParagraph"/>
        <w:numPr>
          <w:ilvl w:val="0"/>
          <w:numId w:val="12"/>
        </w:numPr>
        <w:spacing w:before="38" w:line="252" w:lineRule="exact"/>
        <w:jc w:val="both"/>
        <w:rPr>
          <w:sz w:val="24"/>
          <w:szCs w:val="24"/>
        </w:rPr>
      </w:pPr>
      <w:r>
        <w:rPr>
          <w:rStyle w:val="None"/>
          <w:b/>
          <w:bCs/>
          <w:sz w:val="24"/>
          <w:szCs w:val="24"/>
        </w:rPr>
        <w:t>Access Management Training on Board Portal for Residents –</w:t>
      </w:r>
      <w:r>
        <w:rPr>
          <w:rStyle w:val="None"/>
          <w:sz w:val="24"/>
          <w:szCs w:val="24"/>
        </w:rPr>
        <w:t xml:space="preserve"> There was no update on this, since D’Ari was not in attendance.  Beth asked if a mobile app could be developed.  Tommy will discuss this with D’Ari.</w:t>
      </w:r>
    </w:p>
    <w:p w14:paraId="1849D941" w14:textId="2E2417C2" w:rsidR="00A318D8" w:rsidRPr="000834CA" w:rsidRDefault="00371FF7">
      <w:pPr>
        <w:pStyle w:val="ListParagraph"/>
        <w:numPr>
          <w:ilvl w:val="0"/>
          <w:numId w:val="12"/>
        </w:numPr>
        <w:spacing w:before="38" w:line="252" w:lineRule="exact"/>
        <w:rPr>
          <w:color w:val="1A1A1A" w:themeColor="background1" w:themeShade="1A"/>
          <w:sz w:val="24"/>
          <w:szCs w:val="24"/>
        </w:rPr>
      </w:pPr>
      <w:r>
        <w:rPr>
          <w:rStyle w:val="None"/>
          <w:b/>
          <w:bCs/>
          <w:sz w:val="24"/>
          <w:szCs w:val="24"/>
        </w:rPr>
        <w:t xml:space="preserve">Update on Manor Building 4850 and Condo Unit Repairs – </w:t>
      </w:r>
      <w:r>
        <w:rPr>
          <w:rStyle w:val="None"/>
          <w:sz w:val="24"/>
          <w:szCs w:val="24"/>
        </w:rPr>
        <w:t xml:space="preserve">The contractor says the last two units should be completed </w:t>
      </w:r>
      <w:r w:rsidR="00140382">
        <w:rPr>
          <w:rStyle w:val="None"/>
          <w:color w:val="1A1A1A" w:themeColor="background1" w:themeShade="1A"/>
          <w:sz w:val="24"/>
          <w:szCs w:val="24"/>
          <w:u w:color="FF0000"/>
        </w:rPr>
        <w:t>soon</w:t>
      </w:r>
      <w:r>
        <w:rPr>
          <w:rStyle w:val="None"/>
          <w:sz w:val="24"/>
          <w:szCs w:val="24"/>
        </w:rPr>
        <w:t xml:space="preserve">. Carpet hasn’t been replaced, which is covered by insurance.  </w:t>
      </w:r>
      <w:r w:rsidRPr="000834CA">
        <w:rPr>
          <w:rStyle w:val="None"/>
          <w:color w:val="1A1A1A" w:themeColor="background1" w:themeShade="1A"/>
          <w:sz w:val="24"/>
          <w:szCs w:val="24"/>
        </w:rPr>
        <w:t xml:space="preserve">The </w:t>
      </w:r>
      <w:r w:rsidRPr="000834CA">
        <w:rPr>
          <w:rStyle w:val="None"/>
          <w:color w:val="1A1A1A" w:themeColor="background1" w:themeShade="1A"/>
          <w:sz w:val="24"/>
          <w:szCs w:val="24"/>
          <w:u w:color="FF0000"/>
        </w:rPr>
        <w:t xml:space="preserve">unit in the </w:t>
      </w:r>
      <w:r w:rsidRPr="000834CA">
        <w:rPr>
          <w:rStyle w:val="None"/>
          <w:color w:val="1A1A1A" w:themeColor="background1" w:themeShade="1A"/>
          <w:sz w:val="24"/>
          <w:szCs w:val="24"/>
        </w:rPr>
        <w:t xml:space="preserve">condos </w:t>
      </w:r>
      <w:r w:rsidRPr="000834CA">
        <w:rPr>
          <w:rStyle w:val="None"/>
          <w:color w:val="1A1A1A" w:themeColor="background1" w:themeShade="1A"/>
          <w:sz w:val="24"/>
          <w:szCs w:val="24"/>
          <w:u w:color="FF0000"/>
        </w:rPr>
        <w:t>isn’t</w:t>
      </w:r>
      <w:r w:rsidRPr="000834CA">
        <w:rPr>
          <w:rStyle w:val="None"/>
          <w:color w:val="1A1A1A" w:themeColor="background1" w:themeShade="1A"/>
          <w:sz w:val="24"/>
          <w:szCs w:val="24"/>
        </w:rPr>
        <w:t xml:space="preserve"> back in, yet.</w:t>
      </w:r>
    </w:p>
    <w:p w14:paraId="64205C91" w14:textId="77777777" w:rsidR="00A318D8" w:rsidRDefault="00371FF7">
      <w:pPr>
        <w:pStyle w:val="ListParagraph"/>
        <w:numPr>
          <w:ilvl w:val="0"/>
          <w:numId w:val="12"/>
        </w:numPr>
        <w:spacing w:before="38" w:line="252" w:lineRule="exact"/>
        <w:jc w:val="both"/>
        <w:rPr>
          <w:sz w:val="24"/>
          <w:szCs w:val="24"/>
        </w:rPr>
      </w:pPr>
      <w:r>
        <w:rPr>
          <w:rStyle w:val="None"/>
          <w:b/>
          <w:bCs/>
          <w:sz w:val="24"/>
          <w:szCs w:val="24"/>
        </w:rPr>
        <w:t>Repairs and Quotes</w:t>
      </w:r>
    </w:p>
    <w:p w14:paraId="488C0B3B" w14:textId="77777777" w:rsidR="00A318D8" w:rsidRDefault="00371FF7">
      <w:pPr>
        <w:pStyle w:val="ListParagraph"/>
        <w:numPr>
          <w:ilvl w:val="0"/>
          <w:numId w:val="14"/>
        </w:numPr>
        <w:spacing w:before="38" w:line="252" w:lineRule="exact"/>
        <w:rPr>
          <w:sz w:val="24"/>
          <w:szCs w:val="24"/>
        </w:rPr>
      </w:pPr>
      <w:r>
        <w:rPr>
          <w:rStyle w:val="None"/>
          <w:b/>
          <w:bCs/>
          <w:sz w:val="24"/>
          <w:szCs w:val="24"/>
        </w:rPr>
        <w:t xml:space="preserve">Fence Repairs and Painting – </w:t>
      </w:r>
      <w:r>
        <w:rPr>
          <w:rStyle w:val="None"/>
          <w:sz w:val="24"/>
          <w:szCs w:val="24"/>
        </w:rPr>
        <w:t xml:space="preserve">Gibbs is removing vines from the fence </w:t>
      </w:r>
      <w:r>
        <w:rPr>
          <w:rStyle w:val="None"/>
          <w:sz w:val="24"/>
          <w:szCs w:val="24"/>
        </w:rPr>
        <w:lastRenderedPageBreak/>
        <w:t>area.  Blueprint has the contract to paint and will treat for mold before painting.</w:t>
      </w:r>
    </w:p>
    <w:p w14:paraId="3F97A722" w14:textId="77777777" w:rsidR="00A318D8" w:rsidRDefault="00371FF7">
      <w:pPr>
        <w:pStyle w:val="ListParagraph"/>
        <w:numPr>
          <w:ilvl w:val="0"/>
          <w:numId w:val="14"/>
        </w:numPr>
        <w:spacing w:before="38" w:line="252" w:lineRule="exact"/>
        <w:rPr>
          <w:sz w:val="24"/>
          <w:szCs w:val="24"/>
        </w:rPr>
      </w:pPr>
      <w:r>
        <w:rPr>
          <w:rStyle w:val="None"/>
          <w:b/>
          <w:bCs/>
          <w:sz w:val="24"/>
          <w:szCs w:val="24"/>
        </w:rPr>
        <w:t xml:space="preserve">Trimming of Shrubbery for Townhome’s Painting Project – </w:t>
      </w:r>
      <w:r>
        <w:rPr>
          <w:rStyle w:val="None"/>
          <w:sz w:val="24"/>
          <w:szCs w:val="24"/>
        </w:rPr>
        <w:t>Beth said she is still having some issues, particularly in keeping the pruning ahead of the painting.  But, she gets with Kevin when she has a problem.They are working on Lower Ivy Gate Circle now.</w:t>
      </w:r>
    </w:p>
    <w:p w14:paraId="37F38EE1" w14:textId="77777777" w:rsidR="00A318D8" w:rsidRDefault="00371FF7">
      <w:pPr>
        <w:pStyle w:val="ListParagraph"/>
        <w:numPr>
          <w:ilvl w:val="0"/>
          <w:numId w:val="14"/>
        </w:numPr>
        <w:spacing w:before="38" w:line="252" w:lineRule="exact"/>
        <w:rPr>
          <w:sz w:val="24"/>
          <w:szCs w:val="24"/>
        </w:rPr>
      </w:pPr>
      <w:r>
        <w:rPr>
          <w:rStyle w:val="None"/>
          <w:b/>
          <w:bCs/>
          <w:sz w:val="24"/>
          <w:szCs w:val="24"/>
        </w:rPr>
        <w:t>Severe Pruning –</w:t>
      </w:r>
      <w:r>
        <w:rPr>
          <w:rStyle w:val="None"/>
          <w:sz w:val="24"/>
          <w:szCs w:val="24"/>
        </w:rPr>
        <w:t xml:space="preserve"> Due to the maturity of most of the community’s landscape material and the lack of a systematic pruning schedule, a large amount of severe pruning is needed.  The board approved this action for the upcoming year, at the appropriate time, probably February and/or March.</w:t>
      </w:r>
    </w:p>
    <w:p w14:paraId="15BD2B2D" w14:textId="77777777" w:rsidR="00A318D8" w:rsidRDefault="00371FF7">
      <w:pPr>
        <w:pStyle w:val="ListParagraph"/>
        <w:numPr>
          <w:ilvl w:val="0"/>
          <w:numId w:val="14"/>
        </w:numPr>
        <w:spacing w:before="38" w:line="252" w:lineRule="exact"/>
        <w:rPr>
          <w:sz w:val="24"/>
          <w:szCs w:val="24"/>
        </w:rPr>
      </w:pPr>
      <w:r>
        <w:rPr>
          <w:rStyle w:val="None"/>
          <w:b/>
          <w:bCs/>
          <w:sz w:val="24"/>
          <w:szCs w:val="24"/>
        </w:rPr>
        <w:t>Acquisition of Camera System for Club House Security –</w:t>
      </w:r>
      <w:r>
        <w:rPr>
          <w:rStyle w:val="None"/>
          <w:sz w:val="24"/>
          <w:szCs w:val="24"/>
        </w:rPr>
        <w:t xml:space="preserve"> The board approved the purchase and installation of a ring doorbell system.  D’Ari will assist in determining where cameras are to be placed.</w:t>
      </w:r>
    </w:p>
    <w:p w14:paraId="152E243C" w14:textId="77777777" w:rsidR="00A318D8" w:rsidRDefault="00371FF7">
      <w:pPr>
        <w:pStyle w:val="ListParagraph"/>
        <w:numPr>
          <w:ilvl w:val="0"/>
          <w:numId w:val="14"/>
        </w:numPr>
        <w:spacing w:before="38" w:line="252" w:lineRule="exact"/>
        <w:rPr>
          <w:sz w:val="24"/>
          <w:szCs w:val="24"/>
        </w:rPr>
      </w:pPr>
      <w:r>
        <w:rPr>
          <w:rStyle w:val="None"/>
          <w:b/>
          <w:bCs/>
          <w:sz w:val="24"/>
          <w:szCs w:val="24"/>
        </w:rPr>
        <w:t xml:space="preserve">Request for Artificial Turf at 2300 English Ivy Court </w:t>
      </w:r>
      <w:r>
        <w:rPr>
          <w:rStyle w:val="None"/>
          <w:sz w:val="24"/>
          <w:szCs w:val="24"/>
        </w:rPr>
        <w:t>– It was determined that much of the problem is due to poor drainage.  The board approved the installation of a drain between 2300 and 2303, at a cost of $4,000.</w:t>
      </w:r>
    </w:p>
    <w:p w14:paraId="2630BED5" w14:textId="77777777" w:rsidR="00A318D8" w:rsidRDefault="00371FF7">
      <w:pPr>
        <w:pStyle w:val="ListParagraph"/>
        <w:numPr>
          <w:ilvl w:val="0"/>
          <w:numId w:val="14"/>
        </w:numPr>
        <w:spacing w:before="38" w:line="252" w:lineRule="exact"/>
        <w:rPr>
          <w:sz w:val="24"/>
          <w:szCs w:val="24"/>
        </w:rPr>
      </w:pPr>
      <w:r>
        <w:rPr>
          <w:rStyle w:val="None"/>
          <w:b/>
          <w:bCs/>
          <w:sz w:val="24"/>
          <w:szCs w:val="24"/>
        </w:rPr>
        <w:t xml:space="preserve">Cleaning of Storm Water Retention Structures </w:t>
      </w:r>
      <w:r>
        <w:rPr>
          <w:rStyle w:val="None"/>
          <w:sz w:val="24"/>
          <w:szCs w:val="24"/>
        </w:rPr>
        <w:t>– This item was moved to “End of Year Projects”</w:t>
      </w:r>
    </w:p>
    <w:p w14:paraId="3715AB39" w14:textId="77777777" w:rsidR="00A318D8" w:rsidRDefault="00371FF7">
      <w:pPr>
        <w:pStyle w:val="ListParagraph"/>
        <w:numPr>
          <w:ilvl w:val="0"/>
          <w:numId w:val="14"/>
        </w:numPr>
        <w:spacing w:before="38" w:line="252" w:lineRule="exact"/>
        <w:rPr>
          <w:sz w:val="24"/>
          <w:szCs w:val="24"/>
        </w:rPr>
      </w:pPr>
      <w:r>
        <w:rPr>
          <w:rStyle w:val="None"/>
          <w:b/>
          <w:bCs/>
          <w:sz w:val="24"/>
          <w:szCs w:val="24"/>
        </w:rPr>
        <w:t xml:space="preserve">Cobb County Rezoning Applications Impacting Olde Ivy </w:t>
      </w:r>
      <w:r>
        <w:rPr>
          <w:rStyle w:val="None"/>
          <w:sz w:val="24"/>
          <w:szCs w:val="24"/>
        </w:rPr>
        <w:t>– No update.</w:t>
      </w:r>
    </w:p>
    <w:p w14:paraId="55568C3D" w14:textId="77777777" w:rsidR="00A318D8" w:rsidRDefault="00371FF7">
      <w:pPr>
        <w:pStyle w:val="ListParagraph"/>
        <w:numPr>
          <w:ilvl w:val="0"/>
          <w:numId w:val="14"/>
        </w:numPr>
        <w:spacing w:before="38" w:line="252" w:lineRule="exact"/>
        <w:rPr>
          <w:sz w:val="24"/>
          <w:szCs w:val="24"/>
        </w:rPr>
      </w:pPr>
      <w:r>
        <w:rPr>
          <w:rStyle w:val="None"/>
          <w:b/>
          <w:bCs/>
          <w:sz w:val="24"/>
          <w:szCs w:val="24"/>
        </w:rPr>
        <w:t xml:space="preserve">Update on Capital Reserve Study </w:t>
      </w:r>
      <w:r>
        <w:rPr>
          <w:rStyle w:val="None"/>
          <w:sz w:val="24"/>
          <w:szCs w:val="24"/>
        </w:rPr>
        <w:t>– No update.</w:t>
      </w:r>
    </w:p>
    <w:p w14:paraId="744ED487" w14:textId="77777777" w:rsidR="00A318D8" w:rsidRDefault="00371FF7">
      <w:pPr>
        <w:pStyle w:val="ListParagraph"/>
        <w:numPr>
          <w:ilvl w:val="0"/>
          <w:numId w:val="14"/>
        </w:numPr>
        <w:spacing w:before="38" w:line="252" w:lineRule="exact"/>
        <w:rPr>
          <w:sz w:val="24"/>
          <w:szCs w:val="24"/>
        </w:rPr>
      </w:pPr>
      <w:r>
        <w:rPr>
          <w:rStyle w:val="None"/>
          <w:b/>
          <w:bCs/>
          <w:sz w:val="24"/>
          <w:szCs w:val="24"/>
        </w:rPr>
        <w:t xml:space="preserve">Pool Deck Repaving/Pool Closing October 2 </w:t>
      </w:r>
      <w:r>
        <w:rPr>
          <w:rStyle w:val="None"/>
          <w:sz w:val="24"/>
          <w:szCs w:val="24"/>
        </w:rPr>
        <w:t>– Resurfacing should have happened before the pool opened, so it will be scheduled as soon as possible after closing.  Some residents have asked that the pool surround remain available for use after the pool is closed.  The board approved this action, through the end of October, as long as it doesn’t interfere with any work needing to be completed in the pool area.</w:t>
      </w:r>
    </w:p>
    <w:p w14:paraId="0F3C2D1E" w14:textId="77777777" w:rsidR="00A318D8" w:rsidRDefault="00A318D8">
      <w:pPr>
        <w:pStyle w:val="ListParagraph"/>
        <w:rPr>
          <w:rStyle w:val="None"/>
          <w:sz w:val="24"/>
          <w:szCs w:val="24"/>
        </w:rPr>
      </w:pPr>
    </w:p>
    <w:p w14:paraId="129B84EF" w14:textId="77777777" w:rsidR="00A318D8" w:rsidRDefault="00371FF7">
      <w:pPr>
        <w:pStyle w:val="NoSpacing"/>
        <w:spacing w:before="38"/>
        <w:jc w:val="both"/>
        <w:rPr>
          <w:rStyle w:val="None"/>
          <w:b/>
          <w:bCs/>
          <w:sz w:val="24"/>
          <w:szCs w:val="24"/>
        </w:rPr>
      </w:pPr>
      <w:r>
        <w:rPr>
          <w:rStyle w:val="None"/>
          <w:b/>
          <w:bCs/>
          <w:sz w:val="24"/>
          <w:szCs w:val="24"/>
        </w:rPr>
        <w:t>NEW BUSINESS</w:t>
      </w:r>
    </w:p>
    <w:p w14:paraId="73477EAB" w14:textId="77777777" w:rsidR="00A318D8" w:rsidRDefault="00A318D8">
      <w:pPr>
        <w:pStyle w:val="NoSpacing"/>
        <w:spacing w:before="38"/>
        <w:jc w:val="both"/>
        <w:rPr>
          <w:rStyle w:val="None"/>
          <w:b/>
          <w:bCs/>
          <w:sz w:val="24"/>
          <w:szCs w:val="24"/>
        </w:rPr>
      </w:pPr>
    </w:p>
    <w:p w14:paraId="18D348A8" w14:textId="38392C77" w:rsidR="00A318D8" w:rsidRDefault="00371FF7">
      <w:pPr>
        <w:pStyle w:val="NoSpacing"/>
        <w:numPr>
          <w:ilvl w:val="0"/>
          <w:numId w:val="16"/>
        </w:numPr>
        <w:spacing w:before="38"/>
        <w:rPr>
          <w:b/>
          <w:bCs/>
          <w:sz w:val="24"/>
          <w:szCs w:val="24"/>
        </w:rPr>
      </w:pPr>
      <w:r>
        <w:rPr>
          <w:rStyle w:val="None"/>
          <w:b/>
          <w:bCs/>
          <w:sz w:val="24"/>
          <w:szCs w:val="24"/>
        </w:rPr>
        <w:t>Financials, Month Ending August, 2023 –</w:t>
      </w:r>
      <w:r w:rsidRPr="00543902">
        <w:rPr>
          <w:rStyle w:val="None"/>
          <w:color w:val="1A1A1A" w:themeColor="background1" w:themeShade="1A"/>
          <w:sz w:val="24"/>
          <w:szCs w:val="24"/>
        </w:rPr>
        <w:t xml:space="preserve"> </w:t>
      </w:r>
      <w:r w:rsidRPr="00543902">
        <w:rPr>
          <w:rStyle w:val="None"/>
          <w:color w:val="1A1A1A" w:themeColor="background1" w:themeShade="1A"/>
          <w:sz w:val="24"/>
          <w:szCs w:val="24"/>
        </w:rPr>
        <w:t>A payment for the retaining wall repair of $92,063 was made in August, 2023</w:t>
      </w:r>
      <w:r w:rsidRPr="00543902">
        <w:rPr>
          <w:rStyle w:val="None"/>
          <w:color w:val="1A1A1A" w:themeColor="background1" w:themeShade="1A"/>
          <w:sz w:val="24"/>
          <w:szCs w:val="24"/>
        </w:rPr>
        <w:t xml:space="preserve">.  </w:t>
      </w:r>
      <w:r w:rsidRPr="00543902">
        <w:rPr>
          <w:rStyle w:val="None"/>
          <w:color w:val="1A1A1A" w:themeColor="background1" w:themeShade="1A"/>
          <w:sz w:val="24"/>
          <w:szCs w:val="24"/>
        </w:rPr>
        <w:t>Expenses exceeded income by $95, 412.</w:t>
      </w:r>
      <w:r w:rsidRPr="00543902">
        <w:rPr>
          <w:rStyle w:val="None"/>
          <w:color w:val="1A1A1A" w:themeColor="background1" w:themeShade="1A"/>
          <w:sz w:val="24"/>
          <w:szCs w:val="24"/>
        </w:rPr>
        <w:t xml:space="preserve"> </w:t>
      </w:r>
      <w:r>
        <w:rPr>
          <w:rStyle w:val="None"/>
          <w:sz w:val="24"/>
          <w:szCs w:val="24"/>
        </w:rPr>
        <w:t xml:space="preserve">Operating Income has been strong, with total income over </w:t>
      </w:r>
      <w:r w:rsidRPr="00E90D8B">
        <w:rPr>
          <w:rStyle w:val="None"/>
          <w:color w:val="1A1A1A" w:themeColor="background1" w:themeShade="1A"/>
          <w:sz w:val="24"/>
          <w:szCs w:val="24"/>
        </w:rPr>
        <w:t>expenses</w:t>
      </w:r>
      <w:r>
        <w:rPr>
          <w:rStyle w:val="None"/>
          <w:sz w:val="24"/>
          <w:szCs w:val="24"/>
        </w:rPr>
        <w:t xml:space="preserve"> </w:t>
      </w:r>
      <w:r>
        <w:rPr>
          <w:rStyle w:val="None"/>
          <w:sz w:val="24"/>
          <w:szCs w:val="24"/>
        </w:rPr>
        <w:t xml:space="preserve">for the year </w:t>
      </w:r>
      <w:r w:rsidRPr="000021D4">
        <w:rPr>
          <w:rStyle w:val="None"/>
          <w:color w:val="1A1A1A" w:themeColor="background1" w:themeShade="1A"/>
          <w:sz w:val="24"/>
          <w:szCs w:val="24"/>
        </w:rPr>
        <w:t xml:space="preserve">by </w:t>
      </w:r>
      <w:r w:rsidRPr="000021D4">
        <w:rPr>
          <w:rStyle w:val="None"/>
          <w:color w:val="1A1A1A" w:themeColor="background1" w:themeShade="1A"/>
          <w:sz w:val="24"/>
          <w:szCs w:val="24"/>
        </w:rPr>
        <w:t>$25,574</w:t>
      </w:r>
      <w:r w:rsidRPr="000021D4">
        <w:rPr>
          <w:rStyle w:val="None"/>
          <w:color w:val="1A1A1A" w:themeColor="background1" w:themeShade="1A"/>
          <w:sz w:val="24"/>
          <w:szCs w:val="24"/>
        </w:rPr>
        <w:t xml:space="preserve">. </w:t>
      </w:r>
      <w:r>
        <w:rPr>
          <w:rStyle w:val="None"/>
          <w:sz w:val="24"/>
          <w:szCs w:val="24"/>
        </w:rPr>
        <w:t>However, expenses have been high.  Utilities were significantly over budget for the month ($16,804).  Electric was up, primarily due to the purchase of a new light pole.  Irrigation costs exceeded budget projections by almost $6,000, due to required repairs to the system.Transfer to Reserves is down for the year by $18,510.</w:t>
      </w:r>
    </w:p>
    <w:p w14:paraId="7C97031C" w14:textId="77777777" w:rsidR="00A318D8" w:rsidRDefault="00371FF7">
      <w:pPr>
        <w:pStyle w:val="NoSpacing"/>
        <w:numPr>
          <w:ilvl w:val="0"/>
          <w:numId w:val="16"/>
        </w:numPr>
        <w:spacing w:before="38"/>
        <w:rPr>
          <w:b/>
          <w:bCs/>
          <w:sz w:val="24"/>
          <w:szCs w:val="24"/>
        </w:rPr>
      </w:pPr>
      <w:r>
        <w:rPr>
          <w:rStyle w:val="None"/>
          <w:b/>
          <w:bCs/>
          <w:sz w:val="24"/>
          <w:szCs w:val="24"/>
        </w:rPr>
        <w:t xml:space="preserve">CY 2024 NH Budget – </w:t>
      </w:r>
      <w:r>
        <w:rPr>
          <w:rStyle w:val="None"/>
          <w:sz w:val="24"/>
          <w:szCs w:val="24"/>
        </w:rPr>
        <w:t xml:space="preserve">Once Tommy gave his </w:t>
      </w:r>
      <w:r>
        <w:rPr>
          <w:rStyle w:val="None"/>
          <w:sz w:val="24"/>
          <w:szCs w:val="24"/>
        </w:rPr>
        <w:t>assurance there would be no curb painting during the upcoming year, the budget was approved unanimously by the board.</w:t>
      </w:r>
    </w:p>
    <w:p w14:paraId="485F3E36" w14:textId="6A7DF2EC" w:rsidR="00A318D8" w:rsidRDefault="00371FF7">
      <w:pPr>
        <w:pStyle w:val="NoSpacing"/>
        <w:numPr>
          <w:ilvl w:val="0"/>
          <w:numId w:val="16"/>
        </w:numPr>
        <w:spacing w:before="38"/>
        <w:rPr>
          <w:b/>
          <w:bCs/>
          <w:sz w:val="24"/>
          <w:szCs w:val="24"/>
        </w:rPr>
      </w:pPr>
      <w:r>
        <w:rPr>
          <w:rStyle w:val="None"/>
          <w:b/>
          <w:bCs/>
          <w:sz w:val="24"/>
          <w:szCs w:val="24"/>
        </w:rPr>
        <w:t xml:space="preserve">Reimbursement to Townhomes for Painting of Curbs – </w:t>
      </w:r>
      <w:r w:rsidRPr="00B10EC3">
        <w:rPr>
          <w:rStyle w:val="None"/>
          <w:color w:val="1A1A1A" w:themeColor="background1" w:themeShade="1A"/>
          <w:sz w:val="24"/>
          <w:szCs w:val="24"/>
        </w:rPr>
        <w:t>The Townhome Board submitted a request for reimbursement of payments made for the 2021 red curb and signage project.</w:t>
      </w:r>
      <w:r w:rsidRPr="00B10EC3">
        <w:rPr>
          <w:rStyle w:val="None"/>
          <w:color w:val="1A1A1A" w:themeColor="background1" w:themeShade="1A"/>
          <w:sz w:val="24"/>
          <w:szCs w:val="24"/>
        </w:rPr>
        <w:t xml:space="preserve"> </w:t>
      </w:r>
      <w:r w:rsidRPr="00B06AD6">
        <w:rPr>
          <w:rStyle w:val="None"/>
          <w:color w:val="1A1A1A" w:themeColor="background1" w:themeShade="1A"/>
          <w:sz w:val="24"/>
          <w:szCs w:val="24"/>
        </w:rPr>
        <w:t xml:space="preserve">Tommy </w:t>
      </w:r>
      <w:r w:rsidRPr="00B06AD6">
        <w:rPr>
          <w:rStyle w:val="None"/>
          <w:color w:val="1A1A1A" w:themeColor="background1" w:themeShade="1A"/>
          <w:sz w:val="24"/>
          <w:szCs w:val="24"/>
        </w:rPr>
        <w:t>moved to pay a settlement of $7,30</w:t>
      </w:r>
      <w:r w:rsidR="00D0441B">
        <w:rPr>
          <w:rStyle w:val="None"/>
          <w:color w:val="1A1A1A" w:themeColor="background1" w:themeShade="1A"/>
          <w:sz w:val="24"/>
          <w:szCs w:val="24"/>
        </w:rPr>
        <w:t xml:space="preserve">0, </w:t>
      </w:r>
      <w:r>
        <w:rPr>
          <w:rStyle w:val="None"/>
          <w:sz w:val="24"/>
          <w:szCs w:val="24"/>
        </w:rPr>
        <w:t>and the motion passed unanimously.</w:t>
      </w:r>
    </w:p>
    <w:p w14:paraId="08E26CD2" w14:textId="77777777" w:rsidR="00A318D8" w:rsidRDefault="00371FF7">
      <w:pPr>
        <w:pStyle w:val="NoSpacing"/>
        <w:numPr>
          <w:ilvl w:val="0"/>
          <w:numId w:val="16"/>
        </w:numPr>
        <w:spacing w:before="38"/>
        <w:rPr>
          <w:b/>
          <w:bCs/>
          <w:sz w:val="24"/>
          <w:szCs w:val="24"/>
        </w:rPr>
      </w:pPr>
      <w:r>
        <w:rPr>
          <w:rStyle w:val="None"/>
          <w:b/>
          <w:bCs/>
          <w:sz w:val="24"/>
          <w:szCs w:val="24"/>
        </w:rPr>
        <w:t xml:space="preserve">RFP for Landscaping Services (Bid/Selection Process &amp; Monthly Inspections) – </w:t>
      </w:r>
      <w:r>
        <w:rPr>
          <w:rStyle w:val="None"/>
          <w:sz w:val="24"/>
          <w:szCs w:val="24"/>
        </w:rPr>
        <w:t>Tommy is developing materials for this purpose and will report back.</w:t>
      </w:r>
    </w:p>
    <w:p w14:paraId="7175678A" w14:textId="77777777" w:rsidR="00A318D8" w:rsidRDefault="00371FF7">
      <w:pPr>
        <w:pStyle w:val="NoSpacing"/>
        <w:numPr>
          <w:ilvl w:val="0"/>
          <w:numId w:val="16"/>
        </w:numPr>
        <w:spacing w:before="38"/>
        <w:jc w:val="both"/>
        <w:rPr>
          <w:b/>
          <w:bCs/>
          <w:sz w:val="24"/>
          <w:szCs w:val="24"/>
        </w:rPr>
      </w:pPr>
      <w:r>
        <w:rPr>
          <w:rStyle w:val="None"/>
          <w:b/>
          <w:bCs/>
          <w:sz w:val="24"/>
          <w:szCs w:val="24"/>
        </w:rPr>
        <w:t>Manager’s Update</w:t>
      </w:r>
    </w:p>
    <w:p w14:paraId="4011FC43" w14:textId="77777777" w:rsidR="00A318D8" w:rsidRDefault="00371FF7">
      <w:pPr>
        <w:pStyle w:val="NoSpacing"/>
        <w:numPr>
          <w:ilvl w:val="0"/>
          <w:numId w:val="10"/>
        </w:numPr>
        <w:spacing w:before="38"/>
        <w:jc w:val="both"/>
        <w:rPr>
          <w:b/>
          <w:bCs/>
          <w:sz w:val="24"/>
          <w:szCs w:val="24"/>
        </w:rPr>
      </w:pPr>
      <w:r>
        <w:rPr>
          <w:rStyle w:val="None"/>
          <w:b/>
          <w:bCs/>
          <w:sz w:val="24"/>
          <w:szCs w:val="24"/>
        </w:rPr>
        <w:t xml:space="preserve">Use of End of Year Funds/Potential End of Year Projects – </w:t>
      </w:r>
      <w:r>
        <w:rPr>
          <w:rStyle w:val="None"/>
          <w:sz w:val="24"/>
          <w:szCs w:val="24"/>
        </w:rPr>
        <w:t>The board approved the following projects for the approximately $52,000 end-of-year funds.</w:t>
      </w:r>
    </w:p>
    <w:p w14:paraId="0D077C2C" w14:textId="77777777" w:rsidR="00A318D8" w:rsidRDefault="00371FF7">
      <w:pPr>
        <w:pStyle w:val="NoSpacing"/>
        <w:numPr>
          <w:ilvl w:val="0"/>
          <w:numId w:val="18"/>
        </w:numPr>
        <w:spacing w:before="38"/>
        <w:jc w:val="both"/>
        <w:rPr>
          <w:b/>
          <w:bCs/>
          <w:sz w:val="24"/>
          <w:szCs w:val="24"/>
        </w:rPr>
      </w:pPr>
      <w:r>
        <w:rPr>
          <w:rStyle w:val="None"/>
          <w:sz w:val="24"/>
          <w:szCs w:val="24"/>
        </w:rPr>
        <w:lastRenderedPageBreak/>
        <w:t>Problem Tree Removal - $8,000</w:t>
      </w:r>
    </w:p>
    <w:p w14:paraId="733351B0" w14:textId="77777777" w:rsidR="00A318D8" w:rsidRDefault="00371FF7">
      <w:pPr>
        <w:pStyle w:val="NoSpacing"/>
        <w:numPr>
          <w:ilvl w:val="0"/>
          <w:numId w:val="20"/>
        </w:numPr>
        <w:spacing w:before="38"/>
        <w:jc w:val="both"/>
        <w:rPr>
          <w:b/>
          <w:bCs/>
          <w:sz w:val="24"/>
          <w:szCs w:val="24"/>
        </w:rPr>
      </w:pPr>
      <w:r>
        <w:rPr>
          <w:rStyle w:val="None"/>
          <w:sz w:val="24"/>
          <w:szCs w:val="24"/>
        </w:rPr>
        <w:t xml:space="preserve">2 Leland Cypress along boundary of Building 4850 – grind stumps ($750) and replace with </w:t>
      </w:r>
      <w:proofErr w:type="spellStart"/>
      <w:r>
        <w:rPr>
          <w:rStyle w:val="None"/>
          <w:sz w:val="24"/>
          <w:szCs w:val="24"/>
        </w:rPr>
        <w:t>Burford</w:t>
      </w:r>
      <w:proofErr w:type="spellEnd"/>
      <w:r>
        <w:rPr>
          <w:rStyle w:val="None"/>
          <w:sz w:val="24"/>
          <w:szCs w:val="24"/>
        </w:rPr>
        <w:t xml:space="preserve"> Hollies ($555)</w:t>
      </w:r>
    </w:p>
    <w:p w14:paraId="12D1C580" w14:textId="77777777" w:rsidR="00A318D8" w:rsidRDefault="00371FF7">
      <w:pPr>
        <w:pStyle w:val="NoSpacing"/>
        <w:numPr>
          <w:ilvl w:val="0"/>
          <w:numId w:val="20"/>
        </w:numPr>
        <w:spacing w:before="38"/>
        <w:jc w:val="both"/>
        <w:rPr>
          <w:b/>
          <w:bCs/>
          <w:sz w:val="24"/>
          <w:szCs w:val="24"/>
        </w:rPr>
      </w:pPr>
      <w:r>
        <w:rPr>
          <w:rStyle w:val="None"/>
          <w:sz w:val="24"/>
          <w:szCs w:val="24"/>
        </w:rPr>
        <w:t>Remove Catalpa Tree behind 4613 Ivy Gate Circle ($815)</w:t>
      </w:r>
    </w:p>
    <w:p w14:paraId="14927D05" w14:textId="77777777" w:rsidR="00A318D8" w:rsidRDefault="00371FF7">
      <w:pPr>
        <w:pStyle w:val="NoSpacing"/>
        <w:numPr>
          <w:ilvl w:val="0"/>
          <w:numId w:val="20"/>
        </w:numPr>
        <w:spacing w:before="38"/>
        <w:jc w:val="both"/>
        <w:rPr>
          <w:b/>
          <w:bCs/>
          <w:sz w:val="24"/>
          <w:szCs w:val="24"/>
        </w:rPr>
      </w:pPr>
      <w:r>
        <w:rPr>
          <w:rStyle w:val="None"/>
          <w:sz w:val="24"/>
          <w:szCs w:val="24"/>
        </w:rPr>
        <w:t>Remove dead Pine Tree on Beech Haven ($665)</w:t>
      </w:r>
    </w:p>
    <w:p w14:paraId="52D2E129" w14:textId="261A36F7" w:rsidR="00A318D8" w:rsidRDefault="00371FF7">
      <w:pPr>
        <w:pStyle w:val="NoSpacing"/>
        <w:numPr>
          <w:ilvl w:val="0"/>
          <w:numId w:val="20"/>
        </w:numPr>
        <w:spacing w:before="38"/>
        <w:jc w:val="both"/>
        <w:rPr>
          <w:b/>
          <w:bCs/>
          <w:sz w:val="24"/>
          <w:szCs w:val="24"/>
        </w:rPr>
      </w:pPr>
      <w:r w:rsidRPr="00CE57DE">
        <w:rPr>
          <w:rStyle w:val="None"/>
          <w:color w:val="1A1A1A" w:themeColor="background1" w:themeShade="1A"/>
          <w:sz w:val="24"/>
          <w:szCs w:val="24"/>
        </w:rPr>
        <w:t>Remove</w:t>
      </w:r>
      <w:r>
        <w:rPr>
          <w:rStyle w:val="None"/>
          <w:color w:val="BE6427"/>
          <w:sz w:val="24"/>
          <w:szCs w:val="24"/>
        </w:rPr>
        <w:t xml:space="preserve"> </w:t>
      </w:r>
      <w:r>
        <w:rPr>
          <w:rStyle w:val="None"/>
          <w:sz w:val="24"/>
          <w:szCs w:val="24"/>
        </w:rPr>
        <w:t>dead Dogwood Tree near Beech Haven gate ($785)</w:t>
      </w:r>
    </w:p>
    <w:p w14:paraId="7F14D282" w14:textId="77777777" w:rsidR="00A318D8" w:rsidRDefault="00371FF7">
      <w:pPr>
        <w:pStyle w:val="NoSpacing"/>
        <w:numPr>
          <w:ilvl w:val="0"/>
          <w:numId w:val="20"/>
        </w:numPr>
        <w:spacing w:before="38"/>
        <w:jc w:val="both"/>
        <w:rPr>
          <w:b/>
          <w:bCs/>
          <w:sz w:val="24"/>
          <w:szCs w:val="24"/>
        </w:rPr>
      </w:pPr>
      <w:r>
        <w:rPr>
          <w:rStyle w:val="None"/>
          <w:sz w:val="24"/>
          <w:szCs w:val="24"/>
        </w:rPr>
        <w:t>Request to remove 2 Crepe Myrtle Trees in front of 4612 Ivy Gate Circle, or seek alternatives, such as pruning</w:t>
      </w:r>
    </w:p>
    <w:p w14:paraId="5CDCC5A7" w14:textId="20C5686C" w:rsidR="00A318D8" w:rsidRDefault="00371FF7">
      <w:pPr>
        <w:pStyle w:val="NoSpacing"/>
        <w:numPr>
          <w:ilvl w:val="0"/>
          <w:numId w:val="20"/>
        </w:numPr>
        <w:spacing w:before="38"/>
        <w:jc w:val="both"/>
        <w:rPr>
          <w:b/>
          <w:bCs/>
          <w:sz w:val="24"/>
          <w:szCs w:val="24"/>
        </w:rPr>
      </w:pPr>
      <w:r>
        <w:rPr>
          <w:rStyle w:val="None"/>
          <w:sz w:val="24"/>
          <w:szCs w:val="24"/>
        </w:rPr>
        <w:t xml:space="preserve">Remove two dying trees in front of 4631Ivy Gate </w:t>
      </w:r>
      <w:r w:rsidR="00843A49">
        <w:rPr>
          <w:rStyle w:val="None"/>
          <w:sz w:val="24"/>
          <w:szCs w:val="24"/>
        </w:rPr>
        <w:t>Circle</w:t>
      </w:r>
    </w:p>
    <w:p w14:paraId="1C977E3F" w14:textId="77777777" w:rsidR="00A318D8" w:rsidRDefault="00371FF7">
      <w:pPr>
        <w:pStyle w:val="NoSpacing"/>
        <w:numPr>
          <w:ilvl w:val="0"/>
          <w:numId w:val="20"/>
        </w:numPr>
        <w:spacing w:before="38"/>
        <w:jc w:val="both"/>
        <w:rPr>
          <w:b/>
          <w:bCs/>
          <w:sz w:val="24"/>
          <w:szCs w:val="24"/>
        </w:rPr>
      </w:pPr>
      <w:r>
        <w:rPr>
          <w:rStyle w:val="None"/>
          <w:sz w:val="24"/>
          <w:szCs w:val="24"/>
        </w:rPr>
        <w:t>Remove 4 Leland Cypress and grind stumps ($2180)</w:t>
      </w:r>
    </w:p>
    <w:p w14:paraId="7AD303E9" w14:textId="77777777" w:rsidR="00A318D8" w:rsidRDefault="00371FF7">
      <w:pPr>
        <w:pStyle w:val="NoSpacing"/>
        <w:numPr>
          <w:ilvl w:val="0"/>
          <w:numId w:val="22"/>
        </w:numPr>
        <w:spacing w:before="38"/>
        <w:jc w:val="both"/>
        <w:rPr>
          <w:b/>
          <w:bCs/>
          <w:sz w:val="24"/>
          <w:szCs w:val="24"/>
        </w:rPr>
      </w:pPr>
      <w:r>
        <w:rPr>
          <w:rStyle w:val="None"/>
          <w:sz w:val="24"/>
          <w:szCs w:val="24"/>
        </w:rPr>
        <w:t>In front of 4673 Ivy Gate Circle</w:t>
      </w:r>
    </w:p>
    <w:p w14:paraId="0C49F75C" w14:textId="77777777" w:rsidR="00A318D8" w:rsidRDefault="00371FF7">
      <w:pPr>
        <w:pStyle w:val="NoSpacing"/>
        <w:numPr>
          <w:ilvl w:val="0"/>
          <w:numId w:val="22"/>
        </w:numPr>
        <w:spacing w:before="38"/>
        <w:jc w:val="both"/>
        <w:rPr>
          <w:b/>
          <w:bCs/>
          <w:sz w:val="24"/>
          <w:szCs w:val="24"/>
        </w:rPr>
      </w:pPr>
      <w:r>
        <w:rPr>
          <w:rStyle w:val="None"/>
          <w:sz w:val="24"/>
          <w:szCs w:val="24"/>
        </w:rPr>
        <w:t>2 in front of 4733 Ivy Ridge Drive</w:t>
      </w:r>
    </w:p>
    <w:p w14:paraId="0CA345B0" w14:textId="77777777" w:rsidR="00A318D8" w:rsidRDefault="00371FF7">
      <w:pPr>
        <w:pStyle w:val="NoSpacing"/>
        <w:numPr>
          <w:ilvl w:val="0"/>
          <w:numId w:val="22"/>
        </w:numPr>
        <w:spacing w:before="38"/>
        <w:jc w:val="both"/>
        <w:rPr>
          <w:b/>
          <w:bCs/>
          <w:sz w:val="24"/>
          <w:szCs w:val="24"/>
        </w:rPr>
      </w:pPr>
      <w:r>
        <w:rPr>
          <w:rStyle w:val="None"/>
          <w:sz w:val="24"/>
          <w:szCs w:val="24"/>
        </w:rPr>
        <w:t>Front left at 2290 Ivy Crest Lane</w:t>
      </w:r>
    </w:p>
    <w:p w14:paraId="6EB52C6E" w14:textId="77777777" w:rsidR="00A318D8" w:rsidRDefault="00371FF7">
      <w:pPr>
        <w:pStyle w:val="NoSpacing"/>
        <w:numPr>
          <w:ilvl w:val="0"/>
          <w:numId w:val="23"/>
        </w:numPr>
        <w:spacing w:before="38"/>
        <w:jc w:val="both"/>
        <w:rPr>
          <w:b/>
          <w:bCs/>
          <w:sz w:val="24"/>
          <w:szCs w:val="24"/>
        </w:rPr>
      </w:pPr>
      <w:r>
        <w:rPr>
          <w:rStyle w:val="None"/>
          <w:sz w:val="24"/>
          <w:szCs w:val="24"/>
        </w:rPr>
        <w:t>Retention Structure Cleaning ($1,265)</w:t>
      </w:r>
    </w:p>
    <w:p w14:paraId="37765A58" w14:textId="77777777" w:rsidR="00A318D8" w:rsidRDefault="00371FF7">
      <w:pPr>
        <w:pStyle w:val="NoSpacing"/>
        <w:numPr>
          <w:ilvl w:val="0"/>
          <w:numId w:val="25"/>
        </w:numPr>
        <w:spacing w:before="38"/>
        <w:jc w:val="both"/>
        <w:rPr>
          <w:b/>
          <w:bCs/>
          <w:sz w:val="24"/>
          <w:szCs w:val="24"/>
        </w:rPr>
      </w:pPr>
      <w:r>
        <w:rPr>
          <w:rStyle w:val="None"/>
          <w:sz w:val="24"/>
          <w:szCs w:val="24"/>
        </w:rPr>
        <w:t>Site on Nature Trail ($1,265)</w:t>
      </w:r>
    </w:p>
    <w:p w14:paraId="5274A87A" w14:textId="340219C8" w:rsidR="00A318D8" w:rsidRDefault="00371FF7">
      <w:pPr>
        <w:pStyle w:val="NoSpacing"/>
        <w:numPr>
          <w:ilvl w:val="0"/>
          <w:numId w:val="25"/>
        </w:numPr>
        <w:spacing w:before="38"/>
        <w:jc w:val="both"/>
        <w:rPr>
          <w:b/>
          <w:bCs/>
          <w:sz w:val="24"/>
          <w:szCs w:val="24"/>
        </w:rPr>
      </w:pPr>
      <w:r>
        <w:rPr>
          <w:rStyle w:val="None"/>
          <w:sz w:val="24"/>
          <w:szCs w:val="24"/>
        </w:rPr>
        <w:t xml:space="preserve">Site behind lower Ivy Gate Circle ($23,655) – </w:t>
      </w:r>
      <w:r>
        <w:rPr>
          <w:rStyle w:val="None"/>
          <w:sz w:val="24"/>
          <w:szCs w:val="24"/>
        </w:rPr>
        <w:t xml:space="preserve">This item will be moved to the 2024 Capital Improvement Program budget.  Another item </w:t>
      </w:r>
      <w:r w:rsidR="00685BD3">
        <w:rPr>
          <w:rStyle w:val="None"/>
          <w:color w:val="1A1A1A" w:themeColor="background1" w:themeShade="1A"/>
          <w:sz w:val="24"/>
          <w:szCs w:val="24"/>
          <w:u w:color="FF0000"/>
        </w:rPr>
        <w:t>approved</w:t>
      </w:r>
      <w:r>
        <w:rPr>
          <w:rStyle w:val="None"/>
          <w:sz w:val="24"/>
          <w:szCs w:val="24"/>
        </w:rPr>
        <w:t xml:space="preserve"> for the CIP will be replacing the wooden wall that is now in the 2026 CIP ($61,000)</w:t>
      </w:r>
    </w:p>
    <w:p w14:paraId="6070273C" w14:textId="4A4E2F9C" w:rsidR="00A318D8" w:rsidRDefault="00371FF7">
      <w:pPr>
        <w:pStyle w:val="NoSpacing"/>
        <w:numPr>
          <w:ilvl w:val="0"/>
          <w:numId w:val="26"/>
        </w:numPr>
        <w:spacing w:before="38"/>
        <w:jc w:val="both"/>
        <w:rPr>
          <w:b/>
          <w:bCs/>
          <w:sz w:val="24"/>
          <w:szCs w:val="24"/>
        </w:rPr>
      </w:pPr>
      <w:r>
        <w:rPr>
          <w:rStyle w:val="None"/>
          <w:sz w:val="24"/>
          <w:szCs w:val="24"/>
        </w:rPr>
        <w:t xml:space="preserve">Landscaping on Manor retaining wall </w:t>
      </w:r>
      <w:r w:rsidR="009908A8">
        <w:rPr>
          <w:rStyle w:val="None"/>
          <w:sz w:val="24"/>
          <w:szCs w:val="24"/>
        </w:rPr>
        <w:t>(</w:t>
      </w:r>
      <w:r>
        <w:rPr>
          <w:rStyle w:val="None"/>
          <w:sz w:val="24"/>
          <w:szCs w:val="24"/>
        </w:rPr>
        <w:t>$10,000</w:t>
      </w:r>
      <w:r w:rsidR="009908A8">
        <w:rPr>
          <w:rStyle w:val="None"/>
          <w:sz w:val="24"/>
          <w:szCs w:val="24"/>
        </w:rPr>
        <w:t>)</w:t>
      </w:r>
    </w:p>
    <w:p w14:paraId="499E1D9C" w14:textId="3C27366D" w:rsidR="00A318D8" w:rsidRDefault="00371FF7">
      <w:pPr>
        <w:pStyle w:val="NoSpacing"/>
        <w:numPr>
          <w:ilvl w:val="0"/>
          <w:numId w:val="18"/>
        </w:numPr>
        <w:spacing w:before="38"/>
        <w:jc w:val="both"/>
        <w:rPr>
          <w:b/>
          <w:bCs/>
          <w:sz w:val="24"/>
          <w:szCs w:val="24"/>
        </w:rPr>
      </w:pPr>
      <w:r>
        <w:rPr>
          <w:rStyle w:val="None"/>
          <w:sz w:val="24"/>
          <w:szCs w:val="24"/>
        </w:rPr>
        <w:t xml:space="preserve">Log Cabin gate </w:t>
      </w:r>
      <w:r>
        <w:rPr>
          <w:rStyle w:val="None"/>
          <w:sz w:val="24"/>
          <w:szCs w:val="24"/>
        </w:rPr>
        <w:t xml:space="preserve">landscaping improvements </w:t>
      </w:r>
      <w:r w:rsidR="009908A8">
        <w:rPr>
          <w:rStyle w:val="None"/>
          <w:sz w:val="24"/>
          <w:szCs w:val="24"/>
        </w:rPr>
        <w:t>(</w:t>
      </w:r>
      <w:r>
        <w:rPr>
          <w:rStyle w:val="None"/>
          <w:sz w:val="24"/>
          <w:szCs w:val="24"/>
        </w:rPr>
        <w:t>$10,000</w:t>
      </w:r>
      <w:r w:rsidR="00307A36">
        <w:rPr>
          <w:rStyle w:val="None"/>
          <w:sz w:val="24"/>
          <w:szCs w:val="24"/>
        </w:rPr>
        <w:t>)</w:t>
      </w:r>
    </w:p>
    <w:p w14:paraId="51E2CA54" w14:textId="77777777" w:rsidR="00A318D8" w:rsidRDefault="00371FF7">
      <w:pPr>
        <w:pStyle w:val="NoSpacing"/>
        <w:numPr>
          <w:ilvl w:val="0"/>
          <w:numId w:val="18"/>
        </w:numPr>
        <w:spacing w:before="38"/>
        <w:jc w:val="both"/>
        <w:rPr>
          <w:b/>
          <w:bCs/>
          <w:sz w:val="24"/>
          <w:szCs w:val="24"/>
        </w:rPr>
      </w:pPr>
      <w:r>
        <w:rPr>
          <w:rStyle w:val="None"/>
          <w:sz w:val="24"/>
          <w:szCs w:val="24"/>
        </w:rPr>
        <w:t>Landscape Manors cul-de-sac ($4,000)</w:t>
      </w:r>
    </w:p>
    <w:p w14:paraId="0478DE7F" w14:textId="77777777" w:rsidR="00A318D8" w:rsidRDefault="00371FF7">
      <w:pPr>
        <w:pStyle w:val="NoSpacing"/>
        <w:numPr>
          <w:ilvl w:val="0"/>
          <w:numId w:val="18"/>
        </w:numPr>
        <w:spacing w:before="38"/>
        <w:jc w:val="both"/>
        <w:rPr>
          <w:b/>
          <w:bCs/>
          <w:sz w:val="24"/>
          <w:szCs w:val="24"/>
        </w:rPr>
      </w:pPr>
      <w:r>
        <w:rPr>
          <w:rStyle w:val="None"/>
          <w:sz w:val="24"/>
          <w:szCs w:val="24"/>
        </w:rPr>
        <w:t>Landscape hill at the side of Building 4850 ($3,000)</w:t>
      </w:r>
    </w:p>
    <w:p w14:paraId="2BFC69C8" w14:textId="77777777" w:rsidR="00A318D8" w:rsidRDefault="00371FF7">
      <w:pPr>
        <w:pStyle w:val="NoSpacing"/>
        <w:numPr>
          <w:ilvl w:val="0"/>
          <w:numId w:val="10"/>
        </w:numPr>
        <w:spacing w:before="38"/>
        <w:jc w:val="both"/>
        <w:rPr>
          <w:b/>
          <w:bCs/>
          <w:sz w:val="24"/>
          <w:szCs w:val="24"/>
        </w:rPr>
      </w:pPr>
      <w:r>
        <w:rPr>
          <w:rStyle w:val="None"/>
          <w:b/>
          <w:bCs/>
          <w:sz w:val="24"/>
          <w:szCs w:val="24"/>
        </w:rPr>
        <w:t xml:space="preserve">Meter Fee – </w:t>
      </w:r>
      <w:r>
        <w:rPr>
          <w:rStyle w:val="None"/>
          <w:sz w:val="24"/>
          <w:szCs w:val="24"/>
        </w:rPr>
        <w:t xml:space="preserve">Due to increased costs, the-board unanimously approved a $1.00 monthly increase in meter fees beginning </w:t>
      </w:r>
      <w:bookmarkStart w:id="0" w:name="_Int_xLN02PWN"/>
      <w:r>
        <w:rPr>
          <w:rStyle w:val="None"/>
          <w:sz w:val="24"/>
          <w:szCs w:val="24"/>
        </w:rPr>
        <w:t>January,</w:t>
      </w:r>
      <w:bookmarkEnd w:id="0"/>
      <w:r>
        <w:rPr>
          <w:rStyle w:val="None"/>
          <w:sz w:val="24"/>
          <w:szCs w:val="24"/>
        </w:rPr>
        <w:t xml:space="preserve"> 2024.</w:t>
      </w:r>
    </w:p>
    <w:p w14:paraId="0D72E79D" w14:textId="77777777" w:rsidR="00A318D8" w:rsidRDefault="00371FF7">
      <w:pPr>
        <w:pStyle w:val="NoSpacing"/>
        <w:numPr>
          <w:ilvl w:val="0"/>
          <w:numId w:val="10"/>
        </w:numPr>
        <w:spacing w:before="38"/>
        <w:jc w:val="both"/>
        <w:rPr>
          <w:b/>
          <w:bCs/>
          <w:sz w:val="24"/>
          <w:szCs w:val="24"/>
        </w:rPr>
      </w:pPr>
      <w:r>
        <w:rPr>
          <w:rStyle w:val="None"/>
          <w:b/>
          <w:bCs/>
          <w:sz w:val="24"/>
          <w:szCs w:val="24"/>
        </w:rPr>
        <w:t xml:space="preserve">Conversion of Money Market Funds to CD – </w:t>
      </w:r>
      <w:r>
        <w:rPr>
          <w:rStyle w:val="None"/>
          <w:sz w:val="24"/>
          <w:szCs w:val="24"/>
        </w:rPr>
        <w:t>In a 4/1 vote, the board approved moving $180,000 into a CD with Access Management at 5% for 11 months.</w:t>
      </w:r>
    </w:p>
    <w:p w14:paraId="0C2C303B" w14:textId="77777777" w:rsidR="00A318D8" w:rsidRDefault="00A318D8">
      <w:pPr>
        <w:pStyle w:val="NoSpacing"/>
        <w:spacing w:before="38"/>
        <w:jc w:val="both"/>
        <w:rPr>
          <w:rStyle w:val="None"/>
          <w:b/>
          <w:bCs/>
          <w:sz w:val="24"/>
          <w:szCs w:val="24"/>
        </w:rPr>
      </w:pPr>
    </w:p>
    <w:p w14:paraId="1642F1C5" w14:textId="77777777" w:rsidR="00A318D8" w:rsidRDefault="00A318D8">
      <w:pPr>
        <w:pStyle w:val="NoSpacing"/>
        <w:spacing w:before="38"/>
        <w:jc w:val="both"/>
        <w:rPr>
          <w:rStyle w:val="None"/>
          <w:b/>
          <w:bCs/>
          <w:sz w:val="24"/>
          <w:szCs w:val="24"/>
        </w:rPr>
      </w:pPr>
    </w:p>
    <w:p w14:paraId="2141DE19" w14:textId="77777777" w:rsidR="00A318D8" w:rsidRDefault="00A318D8">
      <w:pPr>
        <w:pStyle w:val="NoSpacing"/>
        <w:spacing w:before="38"/>
        <w:ind w:left="720"/>
        <w:jc w:val="both"/>
        <w:rPr>
          <w:rStyle w:val="None"/>
          <w:sz w:val="24"/>
          <w:szCs w:val="24"/>
        </w:rPr>
      </w:pPr>
    </w:p>
    <w:p w14:paraId="76F21C27" w14:textId="77777777" w:rsidR="00A318D8" w:rsidRDefault="00371FF7">
      <w:pPr>
        <w:pStyle w:val="NoSpacing"/>
        <w:spacing w:before="38"/>
        <w:jc w:val="both"/>
        <w:rPr>
          <w:rStyle w:val="None"/>
          <w:b/>
          <w:bCs/>
          <w:sz w:val="24"/>
          <w:szCs w:val="24"/>
        </w:rPr>
      </w:pPr>
      <w:r>
        <w:rPr>
          <w:rStyle w:val="None"/>
          <w:b/>
          <w:bCs/>
          <w:sz w:val="24"/>
          <w:szCs w:val="24"/>
        </w:rPr>
        <w:t>Meeting adjourned at 8:55</w:t>
      </w:r>
    </w:p>
    <w:p w14:paraId="412EF16A" w14:textId="77777777" w:rsidR="00A318D8" w:rsidRDefault="00A318D8">
      <w:pPr>
        <w:pStyle w:val="NoSpacing"/>
        <w:spacing w:before="38"/>
        <w:jc w:val="both"/>
        <w:rPr>
          <w:rStyle w:val="None"/>
          <w:b/>
          <w:bCs/>
          <w:sz w:val="24"/>
          <w:szCs w:val="24"/>
        </w:rPr>
      </w:pPr>
    </w:p>
    <w:p w14:paraId="40F042E7" w14:textId="77777777" w:rsidR="00A318D8" w:rsidRDefault="00371FF7">
      <w:pPr>
        <w:pStyle w:val="Body"/>
        <w:spacing w:before="38" w:line="222" w:lineRule="exact"/>
        <w:jc w:val="both"/>
      </w:pPr>
      <w:r>
        <w:rPr>
          <w:rStyle w:val="None"/>
          <w:b/>
          <w:bCs/>
          <w:sz w:val="24"/>
          <w:szCs w:val="24"/>
        </w:rPr>
        <w:t xml:space="preserve">NEXT BOARD MEETING </w:t>
      </w:r>
      <w:r>
        <w:rPr>
          <w:rStyle w:val="None"/>
          <w:b/>
          <w:bCs/>
          <w:sz w:val="24"/>
          <w:szCs w:val="24"/>
        </w:rPr>
        <w:t xml:space="preserve">– </w:t>
      </w:r>
      <w:r>
        <w:rPr>
          <w:rStyle w:val="None"/>
          <w:b/>
          <w:bCs/>
          <w:sz w:val="24"/>
          <w:szCs w:val="24"/>
        </w:rPr>
        <w:t>October 17, 2023</w:t>
      </w:r>
    </w:p>
    <w:sectPr w:rsidR="00A318D8">
      <w:headerReference w:type="default" r:id="rId8"/>
      <w:footerReference w:type="default" r:id="rId9"/>
      <w:pgSz w:w="12240" w:h="15840"/>
      <w:pgMar w:top="864" w:right="1296"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F4A7" w14:textId="77777777" w:rsidR="00371FF7" w:rsidRDefault="00371FF7">
      <w:r>
        <w:separator/>
      </w:r>
    </w:p>
  </w:endnote>
  <w:endnote w:type="continuationSeparator" w:id="0">
    <w:p w14:paraId="1AC7CAC9" w14:textId="77777777" w:rsidR="00371FF7" w:rsidRDefault="0037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AA3A" w14:textId="77777777" w:rsidR="00A318D8" w:rsidRDefault="00A318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4628" w14:textId="77777777" w:rsidR="00371FF7" w:rsidRDefault="00371FF7">
      <w:r>
        <w:separator/>
      </w:r>
    </w:p>
  </w:footnote>
  <w:footnote w:type="continuationSeparator" w:id="0">
    <w:p w14:paraId="479AA5A0" w14:textId="77777777" w:rsidR="00371FF7" w:rsidRDefault="0037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F4D1" w14:textId="77777777" w:rsidR="00A318D8" w:rsidRDefault="00A318D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952"/>
    <w:multiLevelType w:val="hybridMultilevel"/>
    <w:tmpl w:val="FFFFFFFF"/>
    <w:numStyleLink w:val="ImportedStyle9"/>
  </w:abstractNum>
  <w:abstractNum w:abstractNumId="1" w15:restartNumberingAfterBreak="0">
    <w:nsid w:val="0A922751"/>
    <w:multiLevelType w:val="hybridMultilevel"/>
    <w:tmpl w:val="FFFFFFFF"/>
    <w:numStyleLink w:val="ImportedStyle10"/>
  </w:abstractNum>
  <w:abstractNum w:abstractNumId="2" w15:restartNumberingAfterBreak="0">
    <w:nsid w:val="0F612D78"/>
    <w:multiLevelType w:val="hybridMultilevel"/>
    <w:tmpl w:val="FFFFFFFF"/>
    <w:numStyleLink w:val="ImportedStyle4"/>
  </w:abstractNum>
  <w:abstractNum w:abstractNumId="3" w15:restartNumberingAfterBreak="0">
    <w:nsid w:val="106B0837"/>
    <w:multiLevelType w:val="hybridMultilevel"/>
    <w:tmpl w:val="FFFFFFFF"/>
    <w:numStyleLink w:val="ImportedStyle7"/>
  </w:abstractNum>
  <w:abstractNum w:abstractNumId="4" w15:restartNumberingAfterBreak="0">
    <w:nsid w:val="15D369E3"/>
    <w:multiLevelType w:val="hybridMultilevel"/>
    <w:tmpl w:val="FFFFFFFF"/>
    <w:styleLink w:val="ImportedStyle4"/>
    <w:lvl w:ilvl="0" w:tplc="F2425E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DD2493A">
      <w:start w:val="1"/>
      <w:numFmt w:val="bullet"/>
      <w:lvlText w:val="o"/>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C28D24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16C5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0865044">
      <w:start w:val="1"/>
      <w:numFmt w:val="bullet"/>
      <w:lvlText w:val="o"/>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918580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4C35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94140E">
      <w:start w:val="1"/>
      <w:numFmt w:val="bullet"/>
      <w:lvlText w:val="o"/>
      <w:lvlJc w:val="left"/>
      <w:pPr>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CE010A0">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3B1142"/>
    <w:multiLevelType w:val="hybridMultilevel"/>
    <w:tmpl w:val="FFFFFFFF"/>
    <w:numStyleLink w:val="ImportedStyle1"/>
  </w:abstractNum>
  <w:abstractNum w:abstractNumId="6" w15:restartNumberingAfterBreak="0">
    <w:nsid w:val="298E5A07"/>
    <w:multiLevelType w:val="hybridMultilevel"/>
    <w:tmpl w:val="FFFFFFFF"/>
    <w:styleLink w:val="ImportedStyle3"/>
    <w:lvl w:ilvl="0" w:tplc="F3F241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E5A5790">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C709C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E6E8C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ACE37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68688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DFA9B0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CEA1B6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4BCAE4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700789"/>
    <w:multiLevelType w:val="hybridMultilevel"/>
    <w:tmpl w:val="FFFFFFFF"/>
    <w:styleLink w:val="ImportedStyle7"/>
    <w:lvl w:ilvl="0" w:tplc="70A8483C">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F6B934">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6E0876">
      <w:start w:val="1"/>
      <w:numFmt w:val="lowerRoman"/>
      <w:lvlText w:val="%3."/>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496D276">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26C6DA">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7C5F8A">
      <w:start w:val="1"/>
      <w:numFmt w:val="lowerRoman"/>
      <w:lvlText w:val="%6."/>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66A5D2A">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E0EB48">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EEB49C">
      <w:start w:val="1"/>
      <w:numFmt w:val="lowerRoman"/>
      <w:lvlText w:val="%9."/>
      <w:lvlJc w:val="left"/>
      <w:pPr>
        <w:ind w:left="82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E158B7"/>
    <w:multiLevelType w:val="hybridMultilevel"/>
    <w:tmpl w:val="FFFFFFFF"/>
    <w:styleLink w:val="ImportedStyle6"/>
    <w:lvl w:ilvl="0" w:tplc="511C2B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F9E69FA">
      <w:start w:val="1"/>
      <w:numFmt w:val="bullet"/>
      <w:lvlText w:val="o"/>
      <w:lvlJc w:val="left"/>
      <w:pPr>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76527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FED9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7028DC">
      <w:start w:val="1"/>
      <w:numFmt w:val="bullet"/>
      <w:lvlText w:val="o"/>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DC45DD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F8B7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8B07E36">
      <w:start w:val="1"/>
      <w:numFmt w:val="bullet"/>
      <w:lvlText w:val="o"/>
      <w:lvlJc w:val="left"/>
      <w:pPr>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AE8350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600CD1"/>
    <w:multiLevelType w:val="hybridMultilevel"/>
    <w:tmpl w:val="FFFFFFFF"/>
    <w:numStyleLink w:val="ImportedStyle6"/>
  </w:abstractNum>
  <w:abstractNum w:abstractNumId="10" w15:restartNumberingAfterBreak="0">
    <w:nsid w:val="430A26A7"/>
    <w:multiLevelType w:val="hybridMultilevel"/>
    <w:tmpl w:val="FFFFFFFF"/>
    <w:numStyleLink w:val="ImportedStyle12"/>
  </w:abstractNum>
  <w:abstractNum w:abstractNumId="11" w15:restartNumberingAfterBreak="0">
    <w:nsid w:val="481054C5"/>
    <w:multiLevelType w:val="hybridMultilevel"/>
    <w:tmpl w:val="FFFFFFFF"/>
    <w:styleLink w:val="ImportedStyle10"/>
    <w:lvl w:ilvl="0" w:tplc="838AE3D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42009C6">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CDE82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AEB46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60E0658">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B04AC0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F4C01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D1C8B0A">
      <w:start w:val="1"/>
      <w:numFmt w:val="bullet"/>
      <w:lvlText w:val="o"/>
      <w:lvlJc w:val="left"/>
      <w:pPr>
        <w:ind w:left="86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2F21DEE">
      <w:start w:val="1"/>
      <w:numFmt w:val="bullet"/>
      <w:lvlText w:val="▪"/>
      <w:lvlJc w:val="left"/>
      <w:pPr>
        <w:ind w:left="9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E8676C"/>
    <w:multiLevelType w:val="hybridMultilevel"/>
    <w:tmpl w:val="FFFFFFFF"/>
    <w:numStyleLink w:val="ImportedStyle5"/>
  </w:abstractNum>
  <w:abstractNum w:abstractNumId="13" w15:restartNumberingAfterBreak="0">
    <w:nsid w:val="58D933AE"/>
    <w:multiLevelType w:val="hybridMultilevel"/>
    <w:tmpl w:val="FFFFFFFF"/>
    <w:numStyleLink w:val="ImportedStyle3"/>
  </w:abstractNum>
  <w:abstractNum w:abstractNumId="14" w15:restartNumberingAfterBreak="0">
    <w:nsid w:val="5C96296D"/>
    <w:multiLevelType w:val="hybridMultilevel"/>
    <w:tmpl w:val="FFFFFFFF"/>
    <w:numStyleLink w:val="ImportedStyle2"/>
  </w:abstractNum>
  <w:abstractNum w:abstractNumId="15" w15:restartNumberingAfterBreak="0">
    <w:nsid w:val="608D42DB"/>
    <w:multiLevelType w:val="hybridMultilevel"/>
    <w:tmpl w:val="FFFFFFFF"/>
    <w:styleLink w:val="ImportedStyle9"/>
    <w:lvl w:ilvl="0" w:tplc="2F0AE600">
      <w:start w:val="1"/>
      <w:numFmt w:val="decimal"/>
      <w:lvlText w:val="%1."/>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87C5FDA">
      <w:start w:val="1"/>
      <w:numFmt w:val="lowerLetter"/>
      <w:lvlText w:val="%2."/>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1F83B5C">
      <w:start w:val="1"/>
      <w:numFmt w:val="lowerRoman"/>
      <w:lvlText w:val="%3."/>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BD96DA50">
      <w:start w:val="1"/>
      <w:numFmt w:val="decimal"/>
      <w:lvlText w:val="%4."/>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3622E40">
      <w:start w:val="1"/>
      <w:numFmt w:val="lowerLetter"/>
      <w:lvlText w:val="%5."/>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3E059C">
      <w:start w:val="1"/>
      <w:numFmt w:val="lowerRoman"/>
      <w:lvlText w:val="%6."/>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9FEC995E">
      <w:start w:val="1"/>
      <w:numFmt w:val="decimal"/>
      <w:lvlText w:val="%7."/>
      <w:lvlJc w:val="left"/>
      <w:pPr>
        <w:ind w:left="72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F2869C">
      <w:start w:val="1"/>
      <w:numFmt w:val="lowerLetter"/>
      <w:lvlText w:val="%8."/>
      <w:lvlJc w:val="left"/>
      <w:pPr>
        <w:ind w:left="79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5FA89E4">
      <w:start w:val="1"/>
      <w:numFmt w:val="lowerRoman"/>
      <w:lvlText w:val="%9."/>
      <w:lvlJc w:val="left"/>
      <w:pPr>
        <w:ind w:left="864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73D4934"/>
    <w:multiLevelType w:val="hybridMultilevel"/>
    <w:tmpl w:val="FFFFFFFF"/>
    <w:styleLink w:val="ImportedStyle1"/>
    <w:lvl w:ilvl="0" w:tplc="3B0454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3293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2E32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2218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EAD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76B8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D835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82C4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A6A7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B5B5E6B"/>
    <w:multiLevelType w:val="hybridMultilevel"/>
    <w:tmpl w:val="FFFFFFFF"/>
    <w:numStyleLink w:val="ImportedStyle8"/>
  </w:abstractNum>
  <w:abstractNum w:abstractNumId="18" w15:restartNumberingAfterBreak="0">
    <w:nsid w:val="6CDE5650"/>
    <w:multiLevelType w:val="hybridMultilevel"/>
    <w:tmpl w:val="FFFFFFFF"/>
    <w:styleLink w:val="ImportedStyle8"/>
    <w:lvl w:ilvl="0" w:tplc="F0FEC3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9EC8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32CA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0EF2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B2C5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AAA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663C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3C00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C76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F973F7F"/>
    <w:multiLevelType w:val="hybridMultilevel"/>
    <w:tmpl w:val="FFFFFFFF"/>
    <w:styleLink w:val="ImportedStyle2"/>
    <w:lvl w:ilvl="0" w:tplc="538813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F669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6E5A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422F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6051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A63E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ECF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DE20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A088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D20514"/>
    <w:multiLevelType w:val="hybridMultilevel"/>
    <w:tmpl w:val="FFFFFFFF"/>
    <w:styleLink w:val="ImportedStyle11"/>
    <w:lvl w:ilvl="0" w:tplc="EB9EC0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F02794">
      <w:start w:val="1"/>
      <w:numFmt w:val="bullet"/>
      <w:lvlText w:val="o"/>
      <w:lvlJc w:val="left"/>
      <w:pPr>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5145B4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A699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A9E5F06">
      <w:start w:val="1"/>
      <w:numFmt w:val="bullet"/>
      <w:lvlText w:val="o"/>
      <w:lvlJc w:val="left"/>
      <w:pPr>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04A71D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966112">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11E1B7A">
      <w:start w:val="1"/>
      <w:numFmt w:val="bullet"/>
      <w:lvlText w:val="o"/>
      <w:lvlJc w:val="left"/>
      <w:pPr>
        <w:ind w:left="9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AD8CD48">
      <w:start w:val="1"/>
      <w:numFmt w:val="bullet"/>
      <w:lvlText w:val="▪"/>
      <w:lvlJc w:val="left"/>
      <w:pPr>
        <w:ind w:left="10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1F597A"/>
    <w:multiLevelType w:val="hybridMultilevel"/>
    <w:tmpl w:val="FFFFFFFF"/>
    <w:styleLink w:val="ImportedStyle12"/>
    <w:lvl w:ilvl="0" w:tplc="DCECCC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83ACF68">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CFA378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76BDF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3EC800">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614027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87FE4">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6C0E68">
      <w:start w:val="1"/>
      <w:numFmt w:val="bullet"/>
      <w:lvlText w:val="o"/>
      <w:lvlJc w:val="left"/>
      <w:pPr>
        <w:ind w:left="82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6183796">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C521E69"/>
    <w:multiLevelType w:val="hybridMultilevel"/>
    <w:tmpl w:val="FFFFFFFF"/>
    <w:styleLink w:val="ImportedStyle5"/>
    <w:lvl w:ilvl="0" w:tplc="B4746D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03E944C">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088DC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8BA45C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5F69A44">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E142C3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2FCEB22">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90A267E">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22664FA">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EDC1F0B"/>
    <w:multiLevelType w:val="hybridMultilevel"/>
    <w:tmpl w:val="FFFFFFFF"/>
    <w:numStyleLink w:val="ImportedStyle11"/>
  </w:abstractNum>
  <w:num w:numId="1" w16cid:durableId="704865080">
    <w:abstractNumId w:val="16"/>
  </w:num>
  <w:num w:numId="2" w16cid:durableId="1959678370">
    <w:abstractNumId w:val="5"/>
  </w:num>
  <w:num w:numId="3" w16cid:durableId="276915864">
    <w:abstractNumId w:val="19"/>
  </w:num>
  <w:num w:numId="4" w16cid:durableId="2014918240">
    <w:abstractNumId w:val="14"/>
  </w:num>
  <w:num w:numId="5" w16cid:durableId="1784689562">
    <w:abstractNumId w:val="6"/>
  </w:num>
  <w:num w:numId="6" w16cid:durableId="1516654647">
    <w:abstractNumId w:val="13"/>
  </w:num>
  <w:num w:numId="7" w16cid:durableId="375197775">
    <w:abstractNumId w:val="4"/>
  </w:num>
  <w:num w:numId="8" w16cid:durableId="158692220">
    <w:abstractNumId w:val="2"/>
  </w:num>
  <w:num w:numId="9" w16cid:durableId="1257904926">
    <w:abstractNumId w:val="22"/>
  </w:num>
  <w:num w:numId="10" w16cid:durableId="1325864360">
    <w:abstractNumId w:val="12"/>
  </w:num>
  <w:num w:numId="11" w16cid:durableId="852452874">
    <w:abstractNumId w:val="8"/>
  </w:num>
  <w:num w:numId="12" w16cid:durableId="1901403021">
    <w:abstractNumId w:val="9"/>
  </w:num>
  <w:num w:numId="13" w16cid:durableId="69936489">
    <w:abstractNumId w:val="7"/>
  </w:num>
  <w:num w:numId="14" w16cid:durableId="1971741826">
    <w:abstractNumId w:val="3"/>
  </w:num>
  <w:num w:numId="15" w16cid:durableId="1979800325">
    <w:abstractNumId w:val="18"/>
  </w:num>
  <w:num w:numId="16" w16cid:durableId="785003858">
    <w:abstractNumId w:val="17"/>
  </w:num>
  <w:num w:numId="17" w16cid:durableId="256839389">
    <w:abstractNumId w:val="15"/>
  </w:num>
  <w:num w:numId="18" w16cid:durableId="329066293">
    <w:abstractNumId w:val="0"/>
  </w:num>
  <w:num w:numId="19" w16cid:durableId="413548328">
    <w:abstractNumId w:val="11"/>
  </w:num>
  <w:num w:numId="20" w16cid:durableId="1709910897">
    <w:abstractNumId w:val="1"/>
  </w:num>
  <w:num w:numId="21" w16cid:durableId="1074819618">
    <w:abstractNumId w:val="20"/>
  </w:num>
  <w:num w:numId="22" w16cid:durableId="1039863764">
    <w:abstractNumId w:val="23"/>
  </w:num>
  <w:num w:numId="23" w16cid:durableId="581572112">
    <w:abstractNumId w:val="0"/>
    <w:lvlOverride w:ilvl="0">
      <w:startOverride w:val="2"/>
    </w:lvlOverride>
  </w:num>
  <w:num w:numId="24" w16cid:durableId="529488086">
    <w:abstractNumId w:val="21"/>
  </w:num>
  <w:num w:numId="25" w16cid:durableId="1717655405">
    <w:abstractNumId w:val="10"/>
  </w:num>
  <w:num w:numId="26" w16cid:durableId="1157917830">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D8"/>
    <w:rsid w:val="000021D4"/>
    <w:rsid w:val="00071B90"/>
    <w:rsid w:val="00082190"/>
    <w:rsid w:val="000834CA"/>
    <w:rsid w:val="00140382"/>
    <w:rsid w:val="00307A36"/>
    <w:rsid w:val="00371FF7"/>
    <w:rsid w:val="003A4D1D"/>
    <w:rsid w:val="003F770E"/>
    <w:rsid w:val="00543902"/>
    <w:rsid w:val="005827F7"/>
    <w:rsid w:val="00685BD3"/>
    <w:rsid w:val="00843A49"/>
    <w:rsid w:val="009908A8"/>
    <w:rsid w:val="009A19AD"/>
    <w:rsid w:val="00A318D8"/>
    <w:rsid w:val="00B06AD6"/>
    <w:rsid w:val="00B10EC3"/>
    <w:rsid w:val="00CE57DE"/>
    <w:rsid w:val="00D0441B"/>
    <w:rsid w:val="00E90D8B"/>
    <w:rsid w:val="00F93F31"/>
    <w:rsid w:val="00F9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E105B"/>
  <w15:docId w15:val="{D9AE076F-7EDB-4446-BC03-308B6D9B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u w:color="000000"/>
      <w14:textOutline w14:w="0" w14:cap="flat" w14:cmpd="sng" w14:algn="ctr">
        <w14:noFill/>
        <w14:prstDash w14:val="solid"/>
        <w14:bevel/>
      </w14:textOutline>
    </w:rPr>
  </w:style>
  <w:style w:type="paragraph" w:styleId="NoSpacing">
    <w:name w:val="No Spacing"/>
    <w:pPr>
      <w:widowControl w:val="0"/>
    </w:pPr>
    <w:rPr>
      <w:rFonts w:eastAsia="Times New Roman"/>
      <w:color w:val="000000"/>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rPr>
  </w:style>
  <w:style w:type="paragraph" w:styleId="ListParagraph">
    <w:name w:val="List Paragraph"/>
    <w:pPr>
      <w:widowControl w:val="0"/>
      <w:ind w:left="720"/>
    </w:pPr>
    <w:rPr>
      <w:rFonts w:cs="Arial Unicode MS"/>
      <w:color w:val="000000"/>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ldeiv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14043105363</cp:lastModifiedBy>
  <cp:revision>2</cp:revision>
  <dcterms:created xsi:type="dcterms:W3CDTF">2023-10-03T03:47:00Z</dcterms:created>
  <dcterms:modified xsi:type="dcterms:W3CDTF">2023-10-03T03:47:00Z</dcterms:modified>
</cp:coreProperties>
</file>